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FAD4" w14:textId="7CC6734C" w:rsidR="00F520C7" w:rsidRPr="00687A54" w:rsidRDefault="00552255">
      <w:pPr>
        <w:pStyle w:val="Normal0"/>
        <w:rPr>
          <w:b/>
          <w:sz w:val="24"/>
          <w:lang w:val="fr-FR"/>
        </w:rPr>
      </w:pPr>
      <w:r w:rsidRPr="00687A54">
        <w:rPr>
          <w:b/>
          <w:sz w:val="24"/>
          <w:lang w:val="fr-FR"/>
        </w:rPr>
        <w:t xml:space="preserve">Modèle de déclaration de protection des données </w:t>
      </w:r>
      <w:r w:rsidR="00190B7C" w:rsidRPr="00687A54">
        <w:rPr>
          <w:b/>
          <w:sz w:val="24"/>
          <w:lang w:val="fr-FR"/>
        </w:rPr>
        <w:t xml:space="preserve">pour les </w:t>
      </w:r>
      <w:r w:rsidR="008915A0" w:rsidRPr="00687A54">
        <w:rPr>
          <w:b/>
          <w:sz w:val="24"/>
          <w:lang w:val="fr-FR"/>
        </w:rPr>
        <w:t>études</w:t>
      </w:r>
      <w:r w:rsidR="00586528" w:rsidRPr="00687A54">
        <w:rPr>
          <w:b/>
          <w:sz w:val="24"/>
          <w:lang w:val="fr-FR"/>
        </w:rPr>
        <w:t xml:space="preserve"> d</w:t>
      </w:r>
      <w:r w:rsidR="00F17748" w:rsidRPr="00687A54">
        <w:rPr>
          <w:b/>
          <w:sz w:val="24"/>
          <w:lang w:val="fr-FR"/>
        </w:rPr>
        <w:t>’</w:t>
      </w:r>
      <w:r w:rsidR="00586528" w:rsidRPr="00687A54">
        <w:rPr>
          <w:b/>
          <w:sz w:val="24"/>
          <w:lang w:val="fr-FR"/>
        </w:rPr>
        <w:t xml:space="preserve">avocats </w:t>
      </w:r>
      <w:r w:rsidR="00E54043" w:rsidRPr="00687A54">
        <w:rPr>
          <w:b/>
          <w:sz w:val="24"/>
          <w:lang w:val="fr-FR"/>
        </w:rPr>
        <w:t>suisses</w:t>
      </w:r>
    </w:p>
    <w:p w14:paraId="4C9E4E8A" w14:textId="60EFCF15" w:rsidR="00F520C7" w:rsidRPr="00687A54" w:rsidRDefault="004D7CFC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>En tête</w:t>
      </w:r>
      <w:r w:rsidR="00552255" w:rsidRPr="00687A54">
        <w:rPr>
          <w:sz w:val="18"/>
          <w:szCs w:val="18"/>
          <w:lang w:val="fr-FR"/>
        </w:rPr>
        <w:t xml:space="preserve"> de </w:t>
      </w:r>
      <w:r w:rsidR="00344712" w:rsidRPr="00687A54">
        <w:rPr>
          <w:sz w:val="18"/>
          <w:szCs w:val="18"/>
          <w:lang w:val="fr-FR"/>
        </w:rPr>
        <w:t>cette</w:t>
      </w:r>
      <w:r w:rsidR="00552255" w:rsidRPr="00687A54">
        <w:rPr>
          <w:sz w:val="18"/>
          <w:szCs w:val="18"/>
          <w:lang w:val="fr-FR"/>
        </w:rPr>
        <w:t xml:space="preserve"> </w:t>
      </w:r>
      <w:r w:rsidR="00190B7C" w:rsidRPr="00687A54">
        <w:rPr>
          <w:sz w:val="18"/>
          <w:szCs w:val="18"/>
          <w:lang w:val="fr-FR"/>
        </w:rPr>
        <w:t xml:space="preserve">déclaration de </w:t>
      </w:r>
      <w:r w:rsidR="008F283F" w:rsidRPr="00687A54">
        <w:rPr>
          <w:sz w:val="18"/>
          <w:szCs w:val="18"/>
          <w:lang w:val="fr-FR"/>
        </w:rPr>
        <w:t>protection des données</w:t>
      </w:r>
      <w:r w:rsidR="00552255" w:rsidRPr="00687A54">
        <w:rPr>
          <w:sz w:val="18"/>
          <w:szCs w:val="18"/>
          <w:lang w:val="fr-FR"/>
        </w:rPr>
        <w:t xml:space="preserve">, inscrivez </w:t>
      </w:r>
      <w:r w:rsidR="00190B7C" w:rsidRPr="00687A54">
        <w:rPr>
          <w:sz w:val="18"/>
          <w:szCs w:val="18"/>
          <w:lang w:val="fr-FR"/>
        </w:rPr>
        <w:t xml:space="preserve">le nom de votre </w:t>
      </w:r>
      <w:r w:rsidR="008915A0" w:rsidRPr="00687A54">
        <w:rPr>
          <w:sz w:val="18"/>
          <w:szCs w:val="18"/>
          <w:lang w:val="fr-FR"/>
        </w:rPr>
        <w:t>étude</w:t>
      </w:r>
      <w:r w:rsidR="00190B7C" w:rsidRPr="00687A54">
        <w:rPr>
          <w:sz w:val="18"/>
          <w:szCs w:val="18"/>
          <w:lang w:val="fr-FR"/>
        </w:rPr>
        <w:t xml:space="preserve"> </w:t>
      </w:r>
      <w:r w:rsidR="00552255" w:rsidRPr="00687A54">
        <w:rPr>
          <w:sz w:val="18"/>
          <w:szCs w:val="18"/>
          <w:lang w:val="fr-FR"/>
        </w:rPr>
        <w:t>dans le champ [</w:t>
      </w:r>
      <w:r w:rsidR="00552255" w:rsidRPr="00687A54">
        <w:rPr>
          <w:sz w:val="18"/>
          <w:szCs w:val="18"/>
          <w:highlight w:val="yellow"/>
          <w:lang w:val="fr-FR"/>
        </w:rPr>
        <w:t>marqué en jaune</w:t>
      </w:r>
      <w:r w:rsidR="00552255" w:rsidRPr="00687A54">
        <w:rPr>
          <w:sz w:val="18"/>
          <w:szCs w:val="18"/>
          <w:lang w:val="fr-FR"/>
        </w:rPr>
        <w:t>].</w:t>
      </w:r>
    </w:p>
    <w:p w14:paraId="7037D9F6" w14:textId="04DE0636" w:rsidR="00F520C7" w:rsidRPr="00687A54" w:rsidRDefault="00E97E7D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>V</w:t>
      </w:r>
      <w:r w:rsidR="00552255" w:rsidRPr="00687A54">
        <w:rPr>
          <w:sz w:val="18"/>
          <w:szCs w:val="18"/>
          <w:lang w:val="fr-FR"/>
        </w:rPr>
        <w:t>ous trouverez</w:t>
      </w:r>
      <w:r w:rsidRPr="00687A54">
        <w:rPr>
          <w:sz w:val="18"/>
          <w:szCs w:val="18"/>
          <w:lang w:val="fr-FR"/>
        </w:rPr>
        <w:t xml:space="preserve"> ci-dessous</w:t>
      </w:r>
      <w:r w:rsidR="00552255" w:rsidRPr="00687A54">
        <w:rPr>
          <w:sz w:val="18"/>
          <w:szCs w:val="18"/>
          <w:lang w:val="fr-FR"/>
        </w:rPr>
        <w:t xml:space="preserve"> </w:t>
      </w:r>
      <w:r w:rsidR="006252F9" w:rsidRPr="00687A54">
        <w:rPr>
          <w:sz w:val="18"/>
          <w:szCs w:val="18"/>
          <w:lang w:val="fr-FR"/>
        </w:rPr>
        <w:t>les icônes de protection des données</w:t>
      </w:r>
      <w:r w:rsidR="00552255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 xml:space="preserve">établies par </w:t>
      </w:r>
      <w:r w:rsidR="00552255" w:rsidRPr="00687A54">
        <w:rPr>
          <w:sz w:val="18"/>
          <w:szCs w:val="18"/>
          <w:lang w:val="fr-FR"/>
        </w:rPr>
        <w:t xml:space="preserve">PRIVACY ICONS, </w:t>
      </w:r>
      <w:r w:rsidRPr="00687A54">
        <w:rPr>
          <w:sz w:val="18"/>
          <w:szCs w:val="18"/>
          <w:lang w:val="fr-FR"/>
        </w:rPr>
        <w:t xml:space="preserve">association </w:t>
      </w:r>
      <w:r w:rsidR="00552255" w:rsidRPr="00687A54">
        <w:rPr>
          <w:sz w:val="18"/>
          <w:szCs w:val="18"/>
          <w:lang w:val="fr-FR"/>
        </w:rPr>
        <w:t>fondée par des entreprises suisses de premier plan (</w:t>
      </w:r>
      <w:r w:rsidR="008915A0" w:rsidRPr="00687A54">
        <w:rPr>
          <w:sz w:val="18"/>
          <w:szCs w:val="18"/>
          <w:lang w:val="fr-FR"/>
        </w:rPr>
        <w:t xml:space="preserve">cf. </w:t>
      </w:r>
      <w:hyperlink r:id="rId8" w:history="1">
        <w:r w:rsidR="006252F9" w:rsidRPr="00687A54">
          <w:rPr>
            <w:rStyle w:val="Lienhypertexte"/>
            <w:sz w:val="15"/>
            <w:szCs w:val="15"/>
            <w:lang w:val="fr-FR"/>
          </w:rPr>
          <w:t>https://privacy-icons.ch/fr/contact</w:t>
        </w:r>
      </w:hyperlink>
      <w:r w:rsidR="006252F9" w:rsidRPr="00687A54">
        <w:rPr>
          <w:sz w:val="18"/>
          <w:szCs w:val="18"/>
          <w:lang w:val="fr-FR"/>
        </w:rPr>
        <w:t>)</w:t>
      </w:r>
      <w:r w:rsidR="008915A0" w:rsidRPr="00687A54">
        <w:rPr>
          <w:sz w:val="18"/>
          <w:szCs w:val="18"/>
          <w:lang w:val="fr-FR"/>
        </w:rPr>
        <w:t>.</w:t>
      </w:r>
      <w:r w:rsidR="00552255" w:rsidRPr="00687A54">
        <w:rPr>
          <w:sz w:val="18"/>
          <w:szCs w:val="18"/>
          <w:lang w:val="fr-FR"/>
        </w:rPr>
        <w:t xml:space="preserve"> Pour </w:t>
      </w:r>
      <w:r w:rsidR="008915A0" w:rsidRPr="00687A54">
        <w:rPr>
          <w:sz w:val="18"/>
          <w:szCs w:val="18"/>
          <w:lang w:val="fr-FR"/>
        </w:rPr>
        <w:t>visualiser</w:t>
      </w:r>
      <w:r w:rsidR="00552255" w:rsidRPr="00687A54">
        <w:rPr>
          <w:sz w:val="18"/>
          <w:szCs w:val="18"/>
          <w:lang w:val="fr-FR"/>
        </w:rPr>
        <w:t xml:space="preserve"> </w:t>
      </w:r>
      <w:r w:rsidR="008915A0" w:rsidRPr="00687A54">
        <w:rPr>
          <w:sz w:val="18"/>
          <w:szCs w:val="18"/>
          <w:lang w:val="fr-FR"/>
        </w:rPr>
        <w:t>c</w:t>
      </w:r>
      <w:r w:rsidR="00552255" w:rsidRPr="00687A54">
        <w:rPr>
          <w:sz w:val="18"/>
          <w:szCs w:val="18"/>
          <w:lang w:val="fr-FR"/>
        </w:rPr>
        <w:t xml:space="preserve">es </w:t>
      </w:r>
      <w:r w:rsidR="006252F9" w:rsidRPr="00687A54">
        <w:rPr>
          <w:sz w:val="18"/>
          <w:szCs w:val="18"/>
          <w:lang w:val="fr-FR"/>
        </w:rPr>
        <w:t>icônes</w:t>
      </w:r>
      <w:r w:rsidR="00552255" w:rsidRPr="00687A54">
        <w:rPr>
          <w:sz w:val="18"/>
          <w:szCs w:val="18"/>
          <w:lang w:val="fr-FR"/>
        </w:rPr>
        <w:t xml:space="preserve">, vous </w:t>
      </w:r>
      <w:r w:rsidR="00A33A64" w:rsidRPr="00687A54">
        <w:rPr>
          <w:sz w:val="18"/>
          <w:szCs w:val="18"/>
          <w:lang w:val="fr-FR"/>
        </w:rPr>
        <w:t>devez</w:t>
      </w:r>
      <w:r w:rsidR="00552255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 xml:space="preserve">préalablement </w:t>
      </w:r>
      <w:r w:rsidR="005F50A1" w:rsidRPr="00687A54">
        <w:rPr>
          <w:sz w:val="18"/>
          <w:szCs w:val="18"/>
          <w:lang w:val="fr-FR"/>
        </w:rPr>
        <w:t>télécharger</w:t>
      </w:r>
      <w:r w:rsidR="00552255" w:rsidRPr="00687A54">
        <w:rPr>
          <w:sz w:val="18"/>
          <w:szCs w:val="18"/>
          <w:lang w:val="fr-FR"/>
        </w:rPr>
        <w:t xml:space="preserve"> la police de caractères correspondante. Vous pouvez le faire en ouvrant le fichier TTF ci-dessous et en cliquant sur </w:t>
      </w:r>
      <w:r w:rsidR="00F17748" w:rsidRPr="00687A54">
        <w:rPr>
          <w:sz w:val="18"/>
          <w:szCs w:val="18"/>
          <w:lang w:val="fr-FR"/>
        </w:rPr>
        <w:t>«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="00552255" w:rsidRPr="00687A54">
        <w:rPr>
          <w:sz w:val="18"/>
          <w:szCs w:val="18"/>
          <w:lang w:val="fr-FR"/>
        </w:rPr>
        <w:t>installer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="00F17748" w:rsidRPr="00687A54">
        <w:rPr>
          <w:sz w:val="18"/>
          <w:szCs w:val="18"/>
          <w:lang w:val="fr-FR"/>
        </w:rPr>
        <w:t>»</w:t>
      </w:r>
      <w:r w:rsidR="00552255" w:rsidRPr="00687A54">
        <w:rPr>
          <w:sz w:val="18"/>
          <w:szCs w:val="18"/>
          <w:lang w:val="fr-FR"/>
        </w:rPr>
        <w:t>.</w:t>
      </w:r>
    </w:p>
    <w:p w14:paraId="29B1A203" w14:textId="77777777" w:rsidR="00511815" w:rsidRPr="00687A54" w:rsidRDefault="0063761D" w:rsidP="003509BD">
      <w:pPr>
        <w:pStyle w:val="Paragraphedeliste"/>
        <w:numPr>
          <w:ilvl w:val="0"/>
          <w:numId w:val="0"/>
        </w:numPr>
        <w:ind w:left="720"/>
        <w:rPr>
          <w:sz w:val="18"/>
          <w:szCs w:val="18"/>
          <w:lang w:val="fr-FR"/>
        </w:rPr>
      </w:pPr>
      <w:r w:rsidRPr="00CA1554">
        <w:rPr>
          <w:noProof/>
          <w:sz w:val="18"/>
          <w:szCs w:val="18"/>
          <w:lang w:val="fr-FR"/>
        </w:rPr>
        <w:object w:dxaOrig="935" w:dyaOrig="605" w14:anchorId="2C6EE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25pt;height:17.25pt;mso-width-percent:0;mso-height-percent:0;mso-width-percent:0;mso-height-percent:0" o:ole="">
            <v:imagedata r:id="rId9" o:title=""/>
          </v:shape>
          <o:OLEObject Type="Embed" ProgID="Package" ShapeID="_x0000_i1025" DrawAspect="Icon" ObjectID="_1753877951" r:id="rId10"/>
        </w:object>
      </w:r>
    </w:p>
    <w:p w14:paraId="1EA11972" w14:textId="17D12B4E" w:rsidR="00F520C7" w:rsidRPr="00687A54" w:rsidRDefault="00552255" w:rsidP="006252F9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>L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 xml:space="preserve">utilisation </w:t>
      </w:r>
      <w:r w:rsidR="006252F9" w:rsidRPr="00687A54">
        <w:rPr>
          <w:sz w:val="18"/>
          <w:szCs w:val="18"/>
          <w:lang w:val="fr-FR"/>
        </w:rPr>
        <w:t>de ces icônes</w:t>
      </w:r>
      <w:r w:rsidRPr="00687A54">
        <w:rPr>
          <w:sz w:val="18"/>
          <w:szCs w:val="18"/>
          <w:lang w:val="fr-FR"/>
        </w:rPr>
        <w:t xml:space="preserve"> est facultative</w:t>
      </w:r>
      <w:r w:rsidR="002B6CB9" w:rsidRPr="00687A54">
        <w:rPr>
          <w:sz w:val="18"/>
          <w:szCs w:val="18"/>
          <w:lang w:val="fr-FR"/>
        </w:rPr>
        <w:t xml:space="preserve"> et gratuite. Veuillez toutefois vous conformer aux </w:t>
      </w:r>
      <w:r w:rsidR="00511815" w:rsidRPr="00687A54">
        <w:rPr>
          <w:sz w:val="18"/>
          <w:szCs w:val="18"/>
          <w:lang w:val="fr-FR"/>
        </w:rPr>
        <w:t xml:space="preserve">conditions </w:t>
      </w:r>
      <w:r w:rsidR="00E97E7D" w:rsidRPr="00687A54">
        <w:rPr>
          <w:sz w:val="18"/>
          <w:szCs w:val="18"/>
          <w:lang w:val="fr-FR"/>
        </w:rPr>
        <w:t>énumérées</w:t>
      </w:r>
      <w:r w:rsidR="006252F9" w:rsidRPr="00687A54">
        <w:rPr>
          <w:sz w:val="18"/>
          <w:szCs w:val="18"/>
          <w:lang w:val="fr-FR"/>
        </w:rPr>
        <w:t xml:space="preserve"> sous </w:t>
      </w:r>
      <w:hyperlink r:id="rId11" w:history="1">
        <w:r w:rsidR="006252F9" w:rsidRPr="00687A54">
          <w:rPr>
            <w:rStyle w:val="Lienhypertexte"/>
            <w:sz w:val="18"/>
            <w:szCs w:val="18"/>
            <w:lang w:val="fr-FR"/>
          </w:rPr>
          <w:t>https://privacy-icons.ch/fr/licence</w:t>
        </w:r>
      </w:hyperlink>
      <w:r w:rsidR="00511815" w:rsidRPr="00687A54">
        <w:rPr>
          <w:sz w:val="18"/>
          <w:szCs w:val="18"/>
          <w:lang w:val="fr-FR"/>
        </w:rPr>
        <w:t xml:space="preserve">. Vous êtes responsable de la sélection correcte des icônes à afficher et du respect </w:t>
      </w:r>
      <w:r w:rsidR="002B6CB9" w:rsidRPr="00687A54">
        <w:rPr>
          <w:sz w:val="18"/>
          <w:szCs w:val="18"/>
          <w:lang w:val="fr-FR"/>
        </w:rPr>
        <w:t xml:space="preserve">des instructions qui figurent </w:t>
      </w:r>
      <w:r w:rsidR="00511815" w:rsidRPr="00687A54">
        <w:rPr>
          <w:sz w:val="18"/>
          <w:szCs w:val="18"/>
          <w:lang w:val="fr-FR"/>
        </w:rPr>
        <w:t>sur</w:t>
      </w:r>
      <w:r w:rsidR="00662FF2" w:rsidRPr="00687A54">
        <w:rPr>
          <w:sz w:val="18"/>
          <w:szCs w:val="18"/>
          <w:lang w:val="fr-FR"/>
        </w:rPr>
        <w:t xml:space="preserve"> </w:t>
      </w:r>
      <w:hyperlink r:id="rId12" w:history="1">
        <w:r w:rsidR="00662FF2" w:rsidRPr="00687A54">
          <w:rPr>
            <w:rStyle w:val="Lienhypertexte"/>
            <w:sz w:val="18"/>
            <w:szCs w:val="18"/>
            <w:lang w:val="fr-FR"/>
          </w:rPr>
          <w:t>https://privacy-icons.ch/style-guide/</w:t>
        </w:r>
      </w:hyperlink>
      <w:r w:rsidR="00511815" w:rsidRPr="00687A54">
        <w:rPr>
          <w:sz w:val="18"/>
          <w:szCs w:val="18"/>
          <w:lang w:val="fr-FR"/>
        </w:rPr>
        <w:t xml:space="preserve">. Si une icône </w:t>
      </w:r>
      <w:r w:rsidR="00E97E7D" w:rsidRPr="00687A54">
        <w:rPr>
          <w:sz w:val="18"/>
          <w:szCs w:val="18"/>
          <w:lang w:val="fr-FR"/>
        </w:rPr>
        <w:t>ne vous concerne pas</w:t>
      </w:r>
      <w:r w:rsidR="00511815" w:rsidRPr="00687A54">
        <w:rPr>
          <w:sz w:val="18"/>
          <w:szCs w:val="18"/>
          <w:lang w:val="fr-FR"/>
        </w:rPr>
        <w:t xml:space="preserve">, </w:t>
      </w:r>
      <w:r w:rsidR="002B6CB9" w:rsidRPr="00687A54">
        <w:rPr>
          <w:sz w:val="18"/>
          <w:szCs w:val="18"/>
          <w:lang w:val="fr-FR"/>
        </w:rPr>
        <w:t xml:space="preserve">son pendant négatif </w:t>
      </w:r>
      <w:r w:rsidR="00511815" w:rsidRPr="00687A54">
        <w:rPr>
          <w:sz w:val="18"/>
          <w:szCs w:val="18"/>
          <w:lang w:val="fr-FR"/>
        </w:rPr>
        <w:t>peut être utilisé en</w:t>
      </w:r>
      <w:r w:rsidR="00E97E7D" w:rsidRPr="00687A54">
        <w:rPr>
          <w:sz w:val="18"/>
          <w:szCs w:val="18"/>
          <w:lang w:val="fr-FR"/>
        </w:rPr>
        <w:t xml:space="preserve"> </w:t>
      </w:r>
      <w:r w:rsidR="00511815" w:rsidRPr="00687A54">
        <w:rPr>
          <w:sz w:val="18"/>
          <w:szCs w:val="18"/>
          <w:lang w:val="fr-FR"/>
        </w:rPr>
        <w:t>option</w:t>
      </w:r>
      <w:r w:rsidR="002B6CB9" w:rsidRPr="00687A54">
        <w:rPr>
          <w:sz w:val="18"/>
          <w:szCs w:val="18"/>
          <w:lang w:val="fr-FR"/>
        </w:rPr>
        <w:t>. Exemple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="002B6CB9" w:rsidRPr="00687A54">
        <w:rPr>
          <w:sz w:val="18"/>
          <w:szCs w:val="18"/>
          <w:lang w:val="fr-FR"/>
        </w:rPr>
        <w:t xml:space="preserve">: </w:t>
      </w:r>
      <w:r w:rsidR="00F17748" w:rsidRPr="00687A54">
        <w:rPr>
          <w:sz w:val="18"/>
          <w:szCs w:val="18"/>
          <w:lang w:val="fr-FR"/>
        </w:rPr>
        <w:t>«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="00511815" w:rsidRPr="00687A54">
        <w:rPr>
          <w:i/>
          <w:iCs/>
          <w:sz w:val="18"/>
          <w:szCs w:val="18"/>
          <w:lang w:val="fr-FR"/>
        </w:rPr>
        <w:t>Pas de</w:t>
      </w:r>
      <w:r w:rsidR="00344712" w:rsidRPr="00687A54">
        <w:rPr>
          <w:i/>
          <w:iCs/>
          <w:sz w:val="18"/>
          <w:szCs w:val="18"/>
          <w:lang w:val="fr-FR"/>
        </w:rPr>
        <w:t xml:space="preserve"> traitement</w:t>
      </w:r>
      <w:r w:rsidR="00344712" w:rsidRPr="00687A54">
        <w:rPr>
          <w:sz w:val="18"/>
          <w:szCs w:val="18"/>
          <w:lang w:val="fr-FR"/>
        </w:rPr>
        <w:t xml:space="preserve"> des</w:t>
      </w:r>
      <w:r w:rsidR="00511815" w:rsidRPr="00687A54">
        <w:rPr>
          <w:sz w:val="18"/>
          <w:szCs w:val="18"/>
          <w:lang w:val="fr-FR"/>
        </w:rPr>
        <w:t xml:space="preserve"> données financières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="00F17748" w:rsidRPr="00687A54">
        <w:rPr>
          <w:sz w:val="18"/>
          <w:szCs w:val="18"/>
          <w:lang w:val="fr-FR"/>
        </w:rPr>
        <w:t>»</w:t>
      </w:r>
      <w:r w:rsidR="00511815" w:rsidRPr="00687A54">
        <w:rPr>
          <w:sz w:val="18"/>
          <w:szCs w:val="18"/>
          <w:lang w:val="fr-FR"/>
        </w:rPr>
        <w:t>.</w:t>
      </w:r>
    </w:p>
    <w:p w14:paraId="2559E16A" w14:textId="033865D7" w:rsidR="00F520C7" w:rsidRPr="00687A54" w:rsidRDefault="00344712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>Notre</w:t>
      </w:r>
      <w:r w:rsidR="008649F9" w:rsidRPr="00687A54">
        <w:rPr>
          <w:sz w:val="18"/>
          <w:szCs w:val="18"/>
          <w:lang w:val="fr-FR"/>
        </w:rPr>
        <w:t xml:space="preserve"> modèle </w:t>
      </w:r>
      <w:r w:rsidR="002B6CB9" w:rsidRPr="00687A54">
        <w:rPr>
          <w:sz w:val="18"/>
          <w:szCs w:val="18"/>
          <w:lang w:val="fr-FR"/>
        </w:rPr>
        <w:t xml:space="preserve">a été conçu au regard de la </w:t>
      </w:r>
      <w:r w:rsidR="00552255" w:rsidRPr="00687A54">
        <w:rPr>
          <w:b/>
          <w:sz w:val="18"/>
          <w:szCs w:val="18"/>
          <w:lang w:val="fr-FR"/>
        </w:rPr>
        <w:t>LPD suisse</w:t>
      </w:r>
      <w:r w:rsidR="00E97E7D" w:rsidRPr="00687A54">
        <w:rPr>
          <w:sz w:val="18"/>
          <w:szCs w:val="18"/>
          <w:lang w:val="fr-FR"/>
        </w:rPr>
        <w:t>, mais</w:t>
      </w:r>
      <w:r w:rsidR="00552255" w:rsidRPr="00687A54">
        <w:rPr>
          <w:sz w:val="18"/>
          <w:szCs w:val="18"/>
          <w:lang w:val="fr-FR"/>
        </w:rPr>
        <w:t xml:space="preserve"> </w:t>
      </w:r>
      <w:r w:rsidR="00E97E7D" w:rsidRPr="00687A54">
        <w:rPr>
          <w:sz w:val="18"/>
          <w:szCs w:val="18"/>
          <w:lang w:val="fr-FR"/>
        </w:rPr>
        <w:t>il</w:t>
      </w:r>
      <w:r w:rsidR="00552255" w:rsidRPr="00687A54">
        <w:rPr>
          <w:sz w:val="18"/>
          <w:szCs w:val="18"/>
          <w:lang w:val="fr-FR"/>
        </w:rPr>
        <w:t xml:space="preserve"> contient également </w:t>
      </w:r>
      <w:r w:rsidR="00E97E7D" w:rsidRPr="00687A54">
        <w:rPr>
          <w:sz w:val="18"/>
          <w:szCs w:val="18"/>
          <w:lang w:val="fr-FR"/>
        </w:rPr>
        <w:t>des clauses permettant de couvrir</w:t>
      </w:r>
      <w:r w:rsidR="00552255" w:rsidRPr="00687A54">
        <w:rPr>
          <w:sz w:val="18"/>
          <w:szCs w:val="18"/>
          <w:lang w:val="fr-FR"/>
        </w:rPr>
        <w:t xml:space="preserve"> </w:t>
      </w:r>
      <w:r w:rsidR="008649F9" w:rsidRPr="00687A54">
        <w:rPr>
          <w:sz w:val="18"/>
          <w:szCs w:val="18"/>
          <w:lang w:val="fr-FR"/>
        </w:rPr>
        <w:t>le</w:t>
      </w:r>
      <w:r w:rsidR="00552255" w:rsidRPr="00687A54">
        <w:rPr>
          <w:sz w:val="18"/>
          <w:szCs w:val="18"/>
          <w:lang w:val="fr-FR"/>
        </w:rPr>
        <w:t xml:space="preserve"> Règlement général sur la protection des données</w:t>
      </w:r>
      <w:r w:rsidR="00E97E7D" w:rsidRPr="00687A54">
        <w:rPr>
          <w:sz w:val="18"/>
          <w:szCs w:val="18"/>
          <w:lang w:val="fr-FR"/>
        </w:rPr>
        <w:t xml:space="preserve"> </w:t>
      </w:r>
      <w:r w:rsidR="00552255" w:rsidRPr="00687A54">
        <w:rPr>
          <w:sz w:val="18"/>
          <w:szCs w:val="18"/>
          <w:lang w:val="fr-FR"/>
        </w:rPr>
        <w:t>(RGPD</w:t>
      </w:r>
      <w:r w:rsidR="003903AE" w:rsidRPr="00687A54">
        <w:rPr>
          <w:sz w:val="18"/>
          <w:szCs w:val="18"/>
          <w:lang w:val="fr-FR"/>
        </w:rPr>
        <w:t>) de l’UE</w:t>
      </w:r>
      <w:r w:rsidR="00552255" w:rsidRPr="00687A54">
        <w:rPr>
          <w:sz w:val="18"/>
          <w:szCs w:val="18"/>
          <w:lang w:val="fr-FR"/>
        </w:rPr>
        <w:t xml:space="preserve">. </w:t>
      </w:r>
      <w:r w:rsidR="00E97E7D" w:rsidRPr="00687A54">
        <w:rPr>
          <w:sz w:val="18"/>
          <w:szCs w:val="18"/>
          <w:lang w:val="fr-FR"/>
        </w:rPr>
        <w:t>Ces dispositions complémentaires ne</w:t>
      </w:r>
      <w:r w:rsidR="00472F5D" w:rsidRPr="00687A54">
        <w:rPr>
          <w:sz w:val="18"/>
          <w:szCs w:val="18"/>
          <w:lang w:val="fr-FR"/>
        </w:rPr>
        <w:t xml:space="preserve"> signifie</w:t>
      </w:r>
      <w:r w:rsidR="00E97E7D" w:rsidRPr="00687A54">
        <w:rPr>
          <w:sz w:val="18"/>
          <w:szCs w:val="18"/>
          <w:lang w:val="fr-FR"/>
        </w:rPr>
        <w:t>nt</w:t>
      </w:r>
      <w:r w:rsidR="00472F5D" w:rsidRPr="00687A54">
        <w:rPr>
          <w:sz w:val="18"/>
          <w:szCs w:val="18"/>
          <w:lang w:val="fr-FR"/>
        </w:rPr>
        <w:t xml:space="preserve"> </w:t>
      </w:r>
      <w:r w:rsidR="00903FBC" w:rsidRPr="00687A54">
        <w:rPr>
          <w:sz w:val="18"/>
          <w:szCs w:val="18"/>
          <w:lang w:val="fr-FR"/>
        </w:rPr>
        <w:t xml:space="preserve">cependant </w:t>
      </w:r>
      <w:r w:rsidR="002B6CB9" w:rsidRPr="00687A54">
        <w:rPr>
          <w:sz w:val="18"/>
          <w:szCs w:val="18"/>
          <w:lang w:val="fr-FR"/>
        </w:rPr>
        <w:t xml:space="preserve">pas </w:t>
      </w:r>
      <w:r w:rsidR="00F47E27" w:rsidRPr="00687A54">
        <w:rPr>
          <w:sz w:val="18"/>
          <w:szCs w:val="18"/>
          <w:lang w:val="fr-FR"/>
        </w:rPr>
        <w:t xml:space="preserve">que </w:t>
      </w:r>
      <w:r w:rsidR="00472F5D" w:rsidRPr="00687A54">
        <w:rPr>
          <w:sz w:val="18"/>
          <w:szCs w:val="18"/>
          <w:lang w:val="fr-FR"/>
        </w:rPr>
        <w:t xml:space="preserve">votre </w:t>
      </w:r>
      <w:r w:rsidR="008915A0" w:rsidRPr="00687A54">
        <w:rPr>
          <w:sz w:val="18"/>
          <w:szCs w:val="18"/>
          <w:lang w:val="fr-FR"/>
        </w:rPr>
        <w:t>étude</w:t>
      </w:r>
      <w:r w:rsidR="00472F5D" w:rsidRPr="00687A54">
        <w:rPr>
          <w:sz w:val="18"/>
          <w:szCs w:val="18"/>
          <w:lang w:val="fr-FR"/>
        </w:rPr>
        <w:t xml:space="preserve"> est</w:t>
      </w:r>
      <w:r w:rsidR="002B6CB9" w:rsidRPr="00687A54">
        <w:rPr>
          <w:sz w:val="18"/>
          <w:szCs w:val="18"/>
          <w:lang w:val="fr-FR"/>
        </w:rPr>
        <w:t xml:space="preserve"> obligatoirement </w:t>
      </w:r>
      <w:r w:rsidR="00472F5D" w:rsidRPr="00687A54">
        <w:rPr>
          <w:sz w:val="18"/>
          <w:szCs w:val="18"/>
          <w:lang w:val="fr-FR"/>
        </w:rPr>
        <w:t>soumis</w:t>
      </w:r>
      <w:r w:rsidR="00F47E27" w:rsidRPr="00687A54">
        <w:rPr>
          <w:sz w:val="18"/>
          <w:szCs w:val="18"/>
          <w:lang w:val="fr-FR"/>
        </w:rPr>
        <w:t>e</w:t>
      </w:r>
      <w:r w:rsidR="00472F5D" w:rsidRPr="00687A54">
        <w:rPr>
          <w:sz w:val="18"/>
          <w:szCs w:val="18"/>
          <w:lang w:val="fr-FR"/>
        </w:rPr>
        <w:t xml:space="preserve"> au RGPD. </w:t>
      </w:r>
      <w:r w:rsidR="008F283F" w:rsidRPr="00687A54">
        <w:rPr>
          <w:sz w:val="18"/>
          <w:szCs w:val="18"/>
          <w:lang w:val="fr-FR"/>
        </w:rPr>
        <w:t>Examinez</w:t>
      </w:r>
      <w:r w:rsidR="00472F5D" w:rsidRPr="00687A54">
        <w:rPr>
          <w:sz w:val="18"/>
          <w:szCs w:val="18"/>
          <w:lang w:val="fr-FR"/>
        </w:rPr>
        <w:t xml:space="preserve"> </w:t>
      </w:r>
      <w:r w:rsidR="00E97E7D" w:rsidRPr="00687A54">
        <w:rPr>
          <w:sz w:val="18"/>
          <w:szCs w:val="18"/>
          <w:lang w:val="fr-FR"/>
        </w:rPr>
        <w:t>soigneusement</w:t>
      </w:r>
      <w:r w:rsidR="002B6CB9" w:rsidRPr="00687A54">
        <w:rPr>
          <w:sz w:val="18"/>
          <w:szCs w:val="18"/>
          <w:lang w:val="fr-FR"/>
        </w:rPr>
        <w:t xml:space="preserve"> </w:t>
      </w:r>
      <w:r w:rsidR="008F283F" w:rsidRPr="00687A54">
        <w:rPr>
          <w:sz w:val="18"/>
          <w:szCs w:val="18"/>
          <w:lang w:val="fr-FR"/>
        </w:rPr>
        <w:t xml:space="preserve">ce point. Cas échéant, vérifiez </w:t>
      </w:r>
      <w:r w:rsidR="00E97E7D" w:rsidRPr="00687A54">
        <w:rPr>
          <w:sz w:val="18"/>
          <w:szCs w:val="18"/>
          <w:lang w:val="fr-FR"/>
        </w:rPr>
        <w:t xml:space="preserve">dans la présente déclaration </w:t>
      </w:r>
      <w:r w:rsidR="00552255" w:rsidRPr="00687A54">
        <w:rPr>
          <w:sz w:val="18"/>
          <w:szCs w:val="18"/>
          <w:lang w:val="fr-FR"/>
        </w:rPr>
        <w:t xml:space="preserve">si les informations </w:t>
      </w:r>
      <w:r w:rsidR="008F283F" w:rsidRPr="00687A54">
        <w:rPr>
          <w:sz w:val="18"/>
          <w:szCs w:val="18"/>
          <w:lang w:val="fr-FR"/>
        </w:rPr>
        <w:t>liées</w:t>
      </w:r>
      <w:r w:rsidR="00552255" w:rsidRPr="00687A54">
        <w:rPr>
          <w:sz w:val="18"/>
          <w:szCs w:val="18"/>
          <w:lang w:val="fr-FR"/>
        </w:rPr>
        <w:t xml:space="preserve"> au RGPD sont suffisantes.</w:t>
      </w:r>
      <w:r w:rsidR="00156226" w:rsidRPr="00687A54">
        <w:rPr>
          <w:sz w:val="18"/>
          <w:szCs w:val="18"/>
          <w:lang w:val="fr-FR"/>
        </w:rPr>
        <w:t xml:space="preserve"> Déterminez </w:t>
      </w:r>
      <w:r w:rsidR="00BA5488" w:rsidRPr="00687A54">
        <w:rPr>
          <w:sz w:val="18"/>
          <w:szCs w:val="18"/>
          <w:lang w:val="fr-FR"/>
        </w:rPr>
        <w:t>par ailleurs</w:t>
      </w:r>
      <w:r w:rsidR="00156226" w:rsidRPr="00687A54">
        <w:rPr>
          <w:sz w:val="18"/>
          <w:szCs w:val="18"/>
          <w:lang w:val="fr-FR"/>
        </w:rPr>
        <w:t xml:space="preserve"> si vous êtes soumis à d</w:t>
      </w:r>
      <w:r w:rsidR="00F17748" w:rsidRPr="00687A54">
        <w:rPr>
          <w:sz w:val="18"/>
          <w:szCs w:val="18"/>
          <w:lang w:val="fr-FR"/>
        </w:rPr>
        <w:t>’</w:t>
      </w:r>
      <w:r w:rsidR="00156226" w:rsidRPr="00687A54">
        <w:rPr>
          <w:sz w:val="18"/>
          <w:szCs w:val="18"/>
          <w:lang w:val="fr-FR"/>
        </w:rPr>
        <w:t>autres droits étrangers pouvant entraîner des exigences supplémentaires (</w:t>
      </w:r>
      <w:r w:rsidR="008F283F" w:rsidRPr="00687A54">
        <w:rPr>
          <w:sz w:val="18"/>
          <w:szCs w:val="18"/>
          <w:lang w:val="fr-FR"/>
        </w:rPr>
        <w:t>p. ex.</w:t>
      </w:r>
      <w:r w:rsidR="00156226" w:rsidRPr="00687A54">
        <w:rPr>
          <w:sz w:val="18"/>
          <w:szCs w:val="18"/>
          <w:lang w:val="fr-FR"/>
        </w:rPr>
        <w:t xml:space="preserve"> </w:t>
      </w:r>
      <w:r w:rsidR="00E97E7D" w:rsidRPr="00687A54">
        <w:rPr>
          <w:sz w:val="18"/>
          <w:szCs w:val="18"/>
          <w:lang w:val="fr-FR"/>
        </w:rPr>
        <w:t xml:space="preserve">en matière de </w:t>
      </w:r>
      <w:r w:rsidR="00156226" w:rsidRPr="00687A54">
        <w:rPr>
          <w:sz w:val="18"/>
          <w:szCs w:val="18"/>
          <w:lang w:val="fr-FR"/>
        </w:rPr>
        <w:t xml:space="preserve">marketing </w:t>
      </w:r>
      <w:r w:rsidR="00652463" w:rsidRPr="00687A54">
        <w:rPr>
          <w:sz w:val="18"/>
          <w:szCs w:val="18"/>
          <w:lang w:val="fr-FR"/>
        </w:rPr>
        <w:t>numérique</w:t>
      </w:r>
      <w:r w:rsidR="00156226" w:rsidRPr="00687A54">
        <w:rPr>
          <w:sz w:val="18"/>
          <w:szCs w:val="18"/>
          <w:lang w:val="fr-FR"/>
        </w:rPr>
        <w:t>, de mentions légales obligatoires et d</w:t>
      </w:r>
      <w:r w:rsidR="003903AE" w:rsidRPr="00687A54">
        <w:rPr>
          <w:sz w:val="18"/>
          <w:szCs w:val="18"/>
          <w:lang w:val="fr-FR"/>
        </w:rPr>
        <w:t>’</w:t>
      </w:r>
      <w:r w:rsidR="00156226" w:rsidRPr="00687A54">
        <w:rPr>
          <w:sz w:val="18"/>
          <w:szCs w:val="18"/>
          <w:lang w:val="fr-FR"/>
        </w:rPr>
        <w:t xml:space="preserve">indications sur les cookies et </w:t>
      </w:r>
      <w:r w:rsidR="00400677" w:rsidRPr="00687A54">
        <w:rPr>
          <w:sz w:val="18"/>
          <w:szCs w:val="18"/>
          <w:lang w:val="fr-FR"/>
        </w:rPr>
        <w:t xml:space="preserve">les </w:t>
      </w:r>
      <w:r w:rsidR="00156226" w:rsidRPr="00687A54">
        <w:rPr>
          <w:sz w:val="18"/>
          <w:szCs w:val="18"/>
          <w:lang w:val="fr-FR"/>
        </w:rPr>
        <w:t>technologies similaires). En règle générale, c</w:t>
      </w:r>
      <w:r w:rsidR="00F17748" w:rsidRPr="00687A54">
        <w:rPr>
          <w:sz w:val="18"/>
          <w:szCs w:val="18"/>
          <w:lang w:val="fr-FR"/>
        </w:rPr>
        <w:t>’</w:t>
      </w:r>
      <w:r w:rsidR="00156226" w:rsidRPr="00687A54">
        <w:rPr>
          <w:sz w:val="18"/>
          <w:szCs w:val="18"/>
          <w:lang w:val="fr-FR"/>
        </w:rPr>
        <w:t>est le cas lorsqu</w:t>
      </w:r>
      <w:r w:rsidR="00F17748" w:rsidRPr="00687A54">
        <w:rPr>
          <w:sz w:val="18"/>
          <w:szCs w:val="18"/>
          <w:lang w:val="fr-FR"/>
        </w:rPr>
        <w:t>’</w:t>
      </w:r>
      <w:r w:rsidR="00156226" w:rsidRPr="00687A54">
        <w:rPr>
          <w:sz w:val="18"/>
          <w:szCs w:val="18"/>
          <w:lang w:val="fr-FR"/>
        </w:rPr>
        <w:t xml:space="preserve">un </w:t>
      </w:r>
      <w:r w:rsidR="00ED2F89" w:rsidRPr="00687A54">
        <w:rPr>
          <w:sz w:val="18"/>
          <w:szCs w:val="18"/>
          <w:lang w:val="fr-FR"/>
        </w:rPr>
        <w:t>site</w:t>
      </w:r>
      <w:r w:rsidR="00156226" w:rsidRPr="00687A54">
        <w:rPr>
          <w:sz w:val="18"/>
          <w:szCs w:val="18"/>
          <w:lang w:val="fr-FR"/>
        </w:rPr>
        <w:t xml:space="preserve"> ou une offre </w:t>
      </w:r>
      <w:r w:rsidR="008649F9" w:rsidRPr="00687A54">
        <w:rPr>
          <w:sz w:val="18"/>
          <w:szCs w:val="18"/>
          <w:lang w:val="fr-FR"/>
        </w:rPr>
        <w:t>numérique</w:t>
      </w:r>
      <w:r w:rsidR="00156226" w:rsidRPr="00687A54">
        <w:rPr>
          <w:sz w:val="18"/>
          <w:szCs w:val="18"/>
          <w:lang w:val="fr-FR"/>
        </w:rPr>
        <w:t xml:space="preserve"> </w:t>
      </w:r>
      <w:r w:rsidR="008F283F" w:rsidRPr="00687A54">
        <w:rPr>
          <w:sz w:val="18"/>
          <w:szCs w:val="18"/>
          <w:lang w:val="fr-FR"/>
        </w:rPr>
        <w:t>sont</w:t>
      </w:r>
      <w:r w:rsidR="00156226" w:rsidRPr="00687A54">
        <w:rPr>
          <w:sz w:val="18"/>
          <w:szCs w:val="18"/>
          <w:lang w:val="fr-FR"/>
        </w:rPr>
        <w:t xml:space="preserve"> destiné</w:t>
      </w:r>
      <w:r w:rsidR="008F283F" w:rsidRPr="00687A54">
        <w:rPr>
          <w:sz w:val="18"/>
          <w:szCs w:val="18"/>
          <w:lang w:val="fr-FR"/>
        </w:rPr>
        <w:t>s</w:t>
      </w:r>
      <w:r w:rsidR="00156226" w:rsidRPr="00687A54">
        <w:rPr>
          <w:sz w:val="18"/>
          <w:szCs w:val="18"/>
          <w:lang w:val="fr-FR"/>
        </w:rPr>
        <w:t xml:space="preserve"> à un marché étranger.</w:t>
      </w:r>
    </w:p>
    <w:p w14:paraId="04295F6D" w14:textId="493A7A23" w:rsidR="00F520C7" w:rsidRPr="00687A54" w:rsidRDefault="00E97E7D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>Le texte de l</w:t>
      </w:r>
      <w:r w:rsidR="00552255" w:rsidRPr="00687A54">
        <w:rPr>
          <w:sz w:val="18"/>
          <w:szCs w:val="18"/>
          <w:lang w:val="fr-FR"/>
        </w:rPr>
        <w:t xml:space="preserve">a déclaration de </w:t>
      </w:r>
      <w:r w:rsidR="008F283F" w:rsidRPr="00687A54">
        <w:rPr>
          <w:sz w:val="18"/>
          <w:szCs w:val="18"/>
          <w:lang w:val="fr-FR"/>
        </w:rPr>
        <w:t>protection des données</w:t>
      </w:r>
      <w:r w:rsidR="00552255" w:rsidRPr="00687A54">
        <w:rPr>
          <w:sz w:val="18"/>
          <w:szCs w:val="18"/>
          <w:lang w:val="fr-FR"/>
        </w:rPr>
        <w:t xml:space="preserve"> commence </w:t>
      </w:r>
      <w:r w:rsidRPr="00687A54">
        <w:rPr>
          <w:sz w:val="18"/>
          <w:szCs w:val="18"/>
          <w:lang w:val="fr-FR"/>
        </w:rPr>
        <w:t xml:space="preserve">juste </w:t>
      </w:r>
      <w:r w:rsidR="00552255" w:rsidRPr="00687A54">
        <w:rPr>
          <w:sz w:val="18"/>
          <w:szCs w:val="18"/>
          <w:lang w:val="fr-FR"/>
        </w:rPr>
        <w:t xml:space="preserve">après la table des matières. Les </w:t>
      </w:r>
      <w:r w:rsidR="008F283F" w:rsidRPr="00687A54">
        <w:rPr>
          <w:sz w:val="18"/>
          <w:szCs w:val="18"/>
          <w:lang w:val="fr-FR"/>
        </w:rPr>
        <w:t>couleurs</w:t>
      </w:r>
      <w:r w:rsidR="00552255" w:rsidRPr="00687A54">
        <w:rPr>
          <w:sz w:val="18"/>
          <w:szCs w:val="18"/>
          <w:lang w:val="fr-FR"/>
        </w:rPr>
        <w:t xml:space="preserve"> et </w:t>
      </w:r>
      <w:r w:rsidR="008F283F" w:rsidRPr="00687A54">
        <w:rPr>
          <w:sz w:val="18"/>
          <w:szCs w:val="18"/>
          <w:lang w:val="fr-FR"/>
        </w:rPr>
        <w:t xml:space="preserve">autres </w:t>
      </w:r>
      <w:r w:rsidR="00552255" w:rsidRPr="00687A54">
        <w:rPr>
          <w:sz w:val="18"/>
          <w:szCs w:val="18"/>
          <w:lang w:val="fr-FR"/>
        </w:rPr>
        <w:t>symboles ont la signification suivante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="00552255" w:rsidRPr="00687A54">
        <w:rPr>
          <w:sz w:val="18"/>
          <w:szCs w:val="18"/>
          <w:lang w:val="fr-FR"/>
        </w:rPr>
        <w:t>:</w:t>
      </w:r>
    </w:p>
    <w:p w14:paraId="423E89C0" w14:textId="36BDE1C8" w:rsidR="00F520C7" w:rsidRPr="00687A54" w:rsidRDefault="00552255">
      <w:pPr>
        <w:pStyle w:val="Paragraphedeliste"/>
        <w:numPr>
          <w:ilvl w:val="0"/>
          <w:numId w:val="19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>Les champs [</w:t>
      </w:r>
      <w:r w:rsidRPr="00687A54">
        <w:rPr>
          <w:sz w:val="18"/>
          <w:szCs w:val="18"/>
          <w:highlight w:val="yellow"/>
          <w:lang w:val="fr-FR"/>
        </w:rPr>
        <w:t>marqués en jaune</w:t>
      </w:r>
      <w:r w:rsidRPr="00687A54">
        <w:rPr>
          <w:sz w:val="18"/>
          <w:szCs w:val="18"/>
          <w:lang w:val="fr-FR"/>
        </w:rPr>
        <w:t xml:space="preserve">] sont des espaces réservés pour votre </w:t>
      </w:r>
      <w:r w:rsidR="008F283F" w:rsidRPr="00687A54">
        <w:rPr>
          <w:sz w:val="18"/>
          <w:szCs w:val="18"/>
          <w:lang w:val="fr-FR"/>
        </w:rPr>
        <w:t xml:space="preserve">propre </w:t>
      </w:r>
      <w:r w:rsidRPr="00687A54">
        <w:rPr>
          <w:sz w:val="18"/>
          <w:szCs w:val="18"/>
          <w:lang w:val="fr-FR"/>
        </w:rPr>
        <w:t>contenu</w:t>
      </w:r>
      <w:r w:rsidR="00A33A64" w:rsidRPr="00687A54">
        <w:rPr>
          <w:sz w:val="18"/>
          <w:szCs w:val="18"/>
          <w:lang w:val="fr-FR"/>
        </w:rPr>
        <w:t xml:space="preserve"> (à remplir dans tous les cas).</w:t>
      </w:r>
    </w:p>
    <w:p w14:paraId="74376A95" w14:textId="2FB989EC" w:rsidR="00F520C7" w:rsidRPr="00687A54" w:rsidRDefault="00552255">
      <w:pPr>
        <w:pStyle w:val="Paragraphedeliste"/>
        <w:numPr>
          <w:ilvl w:val="0"/>
          <w:numId w:val="19"/>
        </w:numPr>
        <w:rPr>
          <w:color w:val="7030A0"/>
          <w:sz w:val="18"/>
          <w:szCs w:val="18"/>
          <w:lang w:val="fr-FR"/>
        </w:rPr>
      </w:pPr>
      <w:r w:rsidRPr="00687A54">
        <w:rPr>
          <w:color w:val="00B050"/>
          <w:sz w:val="18"/>
          <w:szCs w:val="18"/>
          <w:lang w:val="fr-FR"/>
        </w:rPr>
        <w:t xml:space="preserve">Les parties de texte en vert </w:t>
      </w:r>
      <w:r w:rsidRPr="00687A54">
        <w:rPr>
          <w:sz w:val="18"/>
          <w:szCs w:val="18"/>
          <w:lang w:val="fr-FR"/>
        </w:rPr>
        <w:t>sont facultatives (</w:t>
      </w:r>
      <w:r w:rsidR="008F283F" w:rsidRPr="00687A54">
        <w:rPr>
          <w:sz w:val="18"/>
          <w:szCs w:val="18"/>
          <w:lang w:val="fr-FR"/>
        </w:rPr>
        <w:t xml:space="preserve">c.-à-d. </w:t>
      </w:r>
      <w:r w:rsidRPr="00687A54">
        <w:rPr>
          <w:sz w:val="18"/>
          <w:szCs w:val="18"/>
          <w:lang w:val="fr-FR"/>
        </w:rPr>
        <w:t>qu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 xml:space="preserve">elles peuvent </w:t>
      </w:r>
      <w:r w:rsidR="007C1FB0" w:rsidRPr="00687A54">
        <w:rPr>
          <w:sz w:val="18"/>
          <w:szCs w:val="18"/>
          <w:lang w:val="fr-FR"/>
        </w:rPr>
        <w:t>être supprimées si elles ne sont pas pertinentes</w:t>
      </w:r>
      <w:r w:rsidR="008F283F" w:rsidRPr="00687A54">
        <w:rPr>
          <w:sz w:val="18"/>
          <w:szCs w:val="18"/>
          <w:lang w:val="fr-FR"/>
        </w:rPr>
        <w:t xml:space="preserve"> pour votre étude</w:t>
      </w:r>
      <w:r w:rsidR="007C1FB0" w:rsidRPr="00687A54">
        <w:rPr>
          <w:sz w:val="18"/>
          <w:szCs w:val="18"/>
          <w:lang w:val="fr-FR"/>
        </w:rPr>
        <w:t>).</w:t>
      </w:r>
    </w:p>
    <w:p w14:paraId="0D00BC2F" w14:textId="291BCBB5" w:rsidR="00F520C7" w:rsidRPr="00687A54" w:rsidRDefault="00552255">
      <w:pPr>
        <w:pStyle w:val="Paragraphedeliste"/>
        <w:numPr>
          <w:ilvl w:val="0"/>
          <w:numId w:val="19"/>
        </w:numPr>
        <w:rPr>
          <w:color w:val="7030A0"/>
          <w:sz w:val="18"/>
          <w:szCs w:val="18"/>
          <w:lang w:val="fr-FR"/>
        </w:rPr>
      </w:pPr>
      <w:r w:rsidRPr="00687A54">
        <w:rPr>
          <w:color w:val="0070C0"/>
          <w:sz w:val="18"/>
          <w:szCs w:val="18"/>
          <w:lang w:val="fr-FR"/>
        </w:rPr>
        <w:t xml:space="preserve">Les parties de texte en bleu </w:t>
      </w:r>
      <w:r w:rsidRPr="00687A54">
        <w:rPr>
          <w:sz w:val="18"/>
          <w:szCs w:val="18"/>
          <w:lang w:val="fr-FR"/>
        </w:rPr>
        <w:t xml:space="preserve">ne </w:t>
      </w:r>
      <w:r w:rsidR="008F283F" w:rsidRPr="00687A54">
        <w:rPr>
          <w:sz w:val="18"/>
          <w:szCs w:val="18"/>
          <w:lang w:val="fr-FR"/>
        </w:rPr>
        <w:t>constituent pas du droit impératif</w:t>
      </w:r>
      <w:r w:rsidRPr="00687A54">
        <w:rPr>
          <w:sz w:val="18"/>
          <w:szCs w:val="18"/>
          <w:lang w:val="fr-FR"/>
        </w:rPr>
        <w:t xml:space="preserve"> </w:t>
      </w:r>
      <w:r w:rsidR="00E97E7D" w:rsidRPr="00687A54">
        <w:rPr>
          <w:sz w:val="18"/>
          <w:szCs w:val="18"/>
          <w:lang w:val="fr-FR"/>
        </w:rPr>
        <w:t>selon</w:t>
      </w:r>
      <w:r w:rsidR="007F48BF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 xml:space="preserve">la LPD suisse, mais elles le sont </w:t>
      </w:r>
      <w:r w:rsidR="007F48BF" w:rsidRPr="00687A54">
        <w:rPr>
          <w:sz w:val="18"/>
          <w:szCs w:val="18"/>
          <w:lang w:val="fr-FR"/>
        </w:rPr>
        <w:t>pour le</w:t>
      </w:r>
      <w:r w:rsidR="00FC7BB8" w:rsidRPr="00687A54">
        <w:rPr>
          <w:sz w:val="18"/>
          <w:szCs w:val="18"/>
          <w:lang w:val="fr-FR"/>
        </w:rPr>
        <w:t xml:space="preserve"> RGPD. </w:t>
      </w:r>
      <w:r w:rsidR="004E4085" w:rsidRPr="00687A54">
        <w:rPr>
          <w:sz w:val="18"/>
          <w:szCs w:val="18"/>
          <w:lang w:val="fr-FR"/>
        </w:rPr>
        <w:t>Même si vous n</w:t>
      </w:r>
      <w:r w:rsidR="00F17748" w:rsidRPr="00687A54">
        <w:rPr>
          <w:sz w:val="18"/>
          <w:szCs w:val="18"/>
          <w:lang w:val="fr-FR"/>
        </w:rPr>
        <w:t>’</w:t>
      </w:r>
      <w:r w:rsidR="004E4085" w:rsidRPr="00687A54">
        <w:rPr>
          <w:sz w:val="18"/>
          <w:szCs w:val="18"/>
          <w:lang w:val="fr-FR"/>
        </w:rPr>
        <w:t xml:space="preserve">êtes pas soumis </w:t>
      </w:r>
      <w:r w:rsidR="008649F9" w:rsidRPr="00687A54">
        <w:rPr>
          <w:sz w:val="18"/>
          <w:szCs w:val="18"/>
          <w:lang w:val="fr-FR"/>
        </w:rPr>
        <w:t>à celui-ci</w:t>
      </w:r>
      <w:r w:rsidR="004E4085" w:rsidRPr="00687A54">
        <w:rPr>
          <w:sz w:val="18"/>
          <w:szCs w:val="18"/>
          <w:lang w:val="fr-FR"/>
        </w:rPr>
        <w:t>, vous pouvez conserver ces parties de texte afin d</w:t>
      </w:r>
      <w:r w:rsidR="00F17748" w:rsidRPr="00687A54">
        <w:rPr>
          <w:sz w:val="18"/>
          <w:szCs w:val="18"/>
          <w:lang w:val="fr-FR"/>
        </w:rPr>
        <w:t>’</w:t>
      </w:r>
      <w:r w:rsidR="004E4085" w:rsidRPr="00687A54">
        <w:rPr>
          <w:sz w:val="18"/>
          <w:szCs w:val="18"/>
          <w:lang w:val="fr-FR"/>
        </w:rPr>
        <w:t xml:space="preserve">accroître la transparence vis-à-vis des personnes concernées. </w:t>
      </w:r>
      <w:r w:rsidR="008F283F" w:rsidRPr="00687A54">
        <w:rPr>
          <w:sz w:val="18"/>
          <w:szCs w:val="18"/>
          <w:lang w:val="fr-FR"/>
        </w:rPr>
        <w:t>À vous de décider</w:t>
      </w:r>
      <w:r w:rsidR="004E4085" w:rsidRPr="00687A54">
        <w:rPr>
          <w:sz w:val="18"/>
          <w:szCs w:val="18"/>
          <w:lang w:val="fr-FR"/>
        </w:rPr>
        <w:t>.</w:t>
      </w:r>
    </w:p>
    <w:p w14:paraId="704019D5" w14:textId="3D2592BA" w:rsidR="00F520C7" w:rsidRPr="00687A54" w:rsidRDefault="00552255">
      <w:pPr>
        <w:pStyle w:val="Paragraphedeliste"/>
        <w:numPr>
          <w:ilvl w:val="0"/>
          <w:numId w:val="19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>Les [</w:t>
      </w:r>
      <w:r w:rsidRPr="00687A54">
        <w:rPr>
          <w:sz w:val="18"/>
          <w:szCs w:val="18"/>
          <w:highlight w:val="lightGray"/>
          <w:lang w:val="fr-FR"/>
        </w:rPr>
        <w:t>champs grisés</w:t>
      </w:r>
      <w:r w:rsidRPr="00687A54">
        <w:rPr>
          <w:sz w:val="18"/>
          <w:szCs w:val="18"/>
          <w:lang w:val="fr-FR"/>
        </w:rPr>
        <w:t>] sont</w:t>
      </w:r>
      <w:r w:rsidR="00A33A64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>des espaces réservés pour votre</w:t>
      </w:r>
      <w:r w:rsidR="008F283F" w:rsidRPr="00687A54">
        <w:rPr>
          <w:sz w:val="18"/>
          <w:szCs w:val="18"/>
          <w:lang w:val="fr-FR"/>
        </w:rPr>
        <w:t xml:space="preserve"> propre </w:t>
      </w:r>
      <w:r w:rsidRPr="00687A54">
        <w:rPr>
          <w:sz w:val="18"/>
          <w:szCs w:val="18"/>
          <w:lang w:val="fr-FR"/>
        </w:rPr>
        <w:t>contenu</w:t>
      </w:r>
      <w:r w:rsidR="00A33A64" w:rsidRPr="00687A54">
        <w:rPr>
          <w:sz w:val="18"/>
          <w:szCs w:val="18"/>
          <w:lang w:val="fr-FR"/>
        </w:rPr>
        <w:t xml:space="preserve"> (à ne remplir que si nécessaire).</w:t>
      </w:r>
    </w:p>
    <w:p w14:paraId="662BFA83" w14:textId="42DB1D84" w:rsidR="00F520C7" w:rsidRPr="00687A54" w:rsidRDefault="00552255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 xml:space="preserve">Passez en revue les différentes sections de </w:t>
      </w:r>
      <w:r w:rsidR="008F283F" w:rsidRPr="00687A54">
        <w:rPr>
          <w:sz w:val="18"/>
          <w:szCs w:val="18"/>
          <w:lang w:val="fr-FR"/>
        </w:rPr>
        <w:t>cette déclaration</w:t>
      </w:r>
      <w:r w:rsidRPr="00687A54">
        <w:rPr>
          <w:sz w:val="18"/>
          <w:szCs w:val="18"/>
          <w:lang w:val="fr-FR"/>
        </w:rPr>
        <w:t xml:space="preserve">, vérifiez </w:t>
      </w:r>
      <w:r w:rsidR="007F48BF" w:rsidRPr="00687A54">
        <w:rPr>
          <w:sz w:val="18"/>
          <w:szCs w:val="18"/>
          <w:lang w:val="fr-FR"/>
        </w:rPr>
        <w:t>son contenu</w:t>
      </w:r>
      <w:r w:rsidRPr="00687A54">
        <w:rPr>
          <w:sz w:val="18"/>
          <w:szCs w:val="18"/>
          <w:lang w:val="fr-FR"/>
        </w:rPr>
        <w:t xml:space="preserve"> </w:t>
      </w:r>
      <w:r w:rsidR="007C1FB0" w:rsidRPr="00687A54">
        <w:rPr>
          <w:sz w:val="18"/>
          <w:szCs w:val="18"/>
          <w:lang w:val="fr-FR"/>
        </w:rPr>
        <w:t>(</w:t>
      </w:r>
      <w:r w:rsidR="00344712" w:rsidRPr="00687A54">
        <w:rPr>
          <w:sz w:val="18"/>
          <w:szCs w:val="18"/>
          <w:lang w:val="fr-FR"/>
        </w:rPr>
        <w:t>sans vous limite</w:t>
      </w:r>
      <w:r w:rsidR="003F66D6" w:rsidRPr="00687A54">
        <w:rPr>
          <w:sz w:val="18"/>
          <w:szCs w:val="18"/>
          <w:lang w:val="fr-FR"/>
        </w:rPr>
        <w:t>r</w:t>
      </w:r>
      <w:r w:rsidR="00344712" w:rsidRPr="00687A54">
        <w:rPr>
          <w:sz w:val="18"/>
          <w:szCs w:val="18"/>
          <w:lang w:val="fr-FR"/>
        </w:rPr>
        <w:t xml:space="preserve"> aux </w:t>
      </w:r>
      <w:r w:rsidR="007C1FB0" w:rsidRPr="00687A54">
        <w:rPr>
          <w:sz w:val="18"/>
          <w:szCs w:val="18"/>
          <w:lang w:val="fr-FR"/>
        </w:rPr>
        <w:t xml:space="preserve">parties de texte marquées </w:t>
      </w:r>
      <w:r w:rsidR="003903AE" w:rsidRPr="00687A54">
        <w:rPr>
          <w:sz w:val="18"/>
          <w:szCs w:val="18"/>
          <w:lang w:val="fr-FR"/>
        </w:rPr>
        <w:t>d’une couleur</w:t>
      </w:r>
      <w:r w:rsidR="007C1FB0" w:rsidRPr="00687A54">
        <w:rPr>
          <w:sz w:val="18"/>
          <w:szCs w:val="18"/>
          <w:lang w:val="fr-FR"/>
        </w:rPr>
        <w:t xml:space="preserve">) </w:t>
      </w:r>
      <w:r w:rsidRPr="00687A54">
        <w:rPr>
          <w:sz w:val="18"/>
          <w:szCs w:val="18"/>
          <w:lang w:val="fr-FR"/>
        </w:rPr>
        <w:t>et apportez toutes les modifications, adaptations et suppressions nécessaires (y compris l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 xml:space="preserve">ajout ou la suppression de paragraphes ou de sections) afin </w:t>
      </w:r>
      <w:r w:rsidR="008649F9" w:rsidRPr="00687A54">
        <w:rPr>
          <w:sz w:val="18"/>
          <w:szCs w:val="18"/>
          <w:lang w:val="fr-FR"/>
        </w:rPr>
        <w:t>que la déclaration</w:t>
      </w:r>
      <w:r w:rsidR="00190B7C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 xml:space="preserve">corresponde </w:t>
      </w:r>
      <w:r w:rsidR="003903AE" w:rsidRPr="00687A54">
        <w:rPr>
          <w:sz w:val="18"/>
          <w:szCs w:val="18"/>
          <w:lang w:val="fr-FR"/>
        </w:rPr>
        <w:t xml:space="preserve">bien </w:t>
      </w:r>
      <w:r w:rsidRPr="00687A54">
        <w:rPr>
          <w:sz w:val="18"/>
          <w:szCs w:val="18"/>
          <w:lang w:val="fr-FR"/>
        </w:rPr>
        <w:t xml:space="preserve">à </w:t>
      </w:r>
      <w:r w:rsidR="00190B7C" w:rsidRPr="00687A54">
        <w:rPr>
          <w:sz w:val="18"/>
          <w:szCs w:val="18"/>
          <w:lang w:val="fr-FR"/>
        </w:rPr>
        <w:t xml:space="preserve">la situation de votre </w:t>
      </w:r>
      <w:r w:rsidR="008915A0" w:rsidRPr="00687A54">
        <w:rPr>
          <w:sz w:val="18"/>
          <w:szCs w:val="18"/>
          <w:lang w:val="fr-FR"/>
        </w:rPr>
        <w:t>étude</w:t>
      </w:r>
      <w:r w:rsidR="00190B7C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 xml:space="preserve">et que le contenu soit correct et </w:t>
      </w:r>
      <w:r w:rsidR="007F48BF" w:rsidRPr="00687A54">
        <w:rPr>
          <w:sz w:val="18"/>
          <w:szCs w:val="18"/>
          <w:lang w:val="fr-FR"/>
        </w:rPr>
        <w:t>exhaustif</w:t>
      </w:r>
      <w:r w:rsidRPr="00687A54">
        <w:rPr>
          <w:sz w:val="18"/>
          <w:szCs w:val="18"/>
          <w:lang w:val="fr-FR"/>
        </w:rPr>
        <w:t>. Notez en outre que certaines autorités de protection des données de l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>UE</w:t>
      </w:r>
      <w:r w:rsidR="00ED015A" w:rsidRPr="00687A54">
        <w:rPr>
          <w:sz w:val="18"/>
          <w:szCs w:val="18"/>
          <w:lang w:val="fr-FR"/>
        </w:rPr>
        <w:t xml:space="preserve">, de même que </w:t>
      </w:r>
      <w:r w:rsidRPr="00687A54">
        <w:rPr>
          <w:sz w:val="18"/>
          <w:szCs w:val="18"/>
          <w:lang w:val="fr-FR"/>
        </w:rPr>
        <w:t>l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>ED</w:t>
      </w:r>
      <w:r w:rsidR="007F48BF" w:rsidRPr="00687A54">
        <w:rPr>
          <w:sz w:val="18"/>
          <w:szCs w:val="18"/>
          <w:lang w:val="fr-FR"/>
        </w:rPr>
        <w:t>PB</w:t>
      </w:r>
      <w:r w:rsidRPr="00687A54">
        <w:rPr>
          <w:sz w:val="18"/>
          <w:szCs w:val="18"/>
          <w:lang w:val="fr-FR"/>
        </w:rPr>
        <w:t xml:space="preserve"> (</w:t>
      </w:r>
      <w:r w:rsidR="0028523D" w:rsidRPr="00687A54">
        <w:rPr>
          <w:sz w:val="18"/>
          <w:szCs w:val="18"/>
          <w:lang w:val="fr-FR"/>
        </w:rPr>
        <w:t>cf.</w:t>
      </w:r>
      <w:r w:rsidRPr="00687A54">
        <w:rPr>
          <w:sz w:val="18"/>
          <w:szCs w:val="18"/>
          <w:lang w:val="fr-FR"/>
        </w:rPr>
        <w:t xml:space="preserve"> WP260 </w:t>
      </w:r>
      <w:proofErr w:type="spellStart"/>
      <w:r w:rsidRPr="00687A54">
        <w:rPr>
          <w:sz w:val="18"/>
          <w:szCs w:val="18"/>
          <w:lang w:val="fr-FR"/>
        </w:rPr>
        <w:t>rev</w:t>
      </w:r>
      <w:proofErr w:type="spellEnd"/>
      <w:r w:rsidRPr="00687A54">
        <w:rPr>
          <w:sz w:val="18"/>
          <w:szCs w:val="18"/>
          <w:lang w:val="fr-FR"/>
        </w:rPr>
        <w:t>.</w:t>
      </w:r>
      <w:r w:rsidR="00F47E27" w:rsidRPr="00687A54">
        <w:rPr>
          <w:sz w:val="18"/>
          <w:szCs w:val="18"/>
          <w:lang w:val="fr-FR"/>
        </w:rPr>
        <w:t> </w:t>
      </w:r>
      <w:r w:rsidRPr="00687A54">
        <w:rPr>
          <w:sz w:val="18"/>
          <w:szCs w:val="18"/>
          <w:lang w:val="fr-FR"/>
        </w:rPr>
        <w:t>01)</w:t>
      </w:r>
      <w:r w:rsidR="00ED015A" w:rsidRPr="00687A54">
        <w:rPr>
          <w:sz w:val="18"/>
          <w:szCs w:val="18"/>
          <w:lang w:val="fr-FR"/>
        </w:rPr>
        <w:t>,</w:t>
      </w:r>
      <w:r w:rsidRPr="00687A54">
        <w:rPr>
          <w:sz w:val="18"/>
          <w:szCs w:val="18"/>
          <w:lang w:val="fr-FR"/>
        </w:rPr>
        <w:t xml:space="preserve"> considèrent que les formulations ouvertes (</w:t>
      </w:r>
      <w:r w:rsidR="007F48BF" w:rsidRPr="00687A54">
        <w:rPr>
          <w:sz w:val="18"/>
          <w:szCs w:val="18"/>
          <w:lang w:val="fr-FR"/>
        </w:rPr>
        <w:t xml:space="preserve">du type </w:t>
      </w:r>
      <w:r w:rsidR="00F17748" w:rsidRPr="00687A54">
        <w:rPr>
          <w:sz w:val="18"/>
          <w:szCs w:val="18"/>
          <w:lang w:val="fr-FR"/>
        </w:rPr>
        <w:t>«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Pr="00687A54">
        <w:rPr>
          <w:i/>
          <w:iCs/>
          <w:sz w:val="18"/>
          <w:szCs w:val="18"/>
          <w:lang w:val="fr-FR"/>
        </w:rPr>
        <w:t>dans certaines circonstances</w:t>
      </w:r>
      <w:r w:rsidRPr="00687A54">
        <w:rPr>
          <w:sz w:val="18"/>
          <w:szCs w:val="18"/>
          <w:lang w:val="fr-FR"/>
        </w:rPr>
        <w:t>, nous pouvons partager vos données</w:t>
      </w:r>
      <w:r w:rsidR="00F17748" w:rsidRPr="00687A54">
        <w:rPr>
          <w:sz w:val="18"/>
          <w:szCs w:val="18"/>
          <w:lang w:val="fr-FR"/>
        </w:rPr>
        <w:t>…</w:t>
      </w:r>
      <w:r w:rsidR="005F50A1" w:rsidRPr="00687A54">
        <w:rPr>
          <w:rFonts w:ascii="Arial" w:hAnsi="Arial" w:cs="Arial"/>
          <w:sz w:val="18"/>
          <w:szCs w:val="18"/>
          <w:lang w:val="fr-FR"/>
        </w:rPr>
        <w:t> </w:t>
      </w:r>
      <w:r w:rsidR="00F17748" w:rsidRPr="00687A54">
        <w:rPr>
          <w:sz w:val="18"/>
          <w:szCs w:val="18"/>
          <w:lang w:val="fr-FR"/>
        </w:rPr>
        <w:t>»</w:t>
      </w:r>
      <w:r w:rsidRPr="00687A54">
        <w:rPr>
          <w:sz w:val="18"/>
          <w:szCs w:val="18"/>
          <w:lang w:val="fr-FR"/>
        </w:rPr>
        <w:t>) ne sont pas autorisées ou</w:t>
      </w:r>
      <w:r w:rsidR="007F48BF" w:rsidRPr="00687A54">
        <w:rPr>
          <w:sz w:val="18"/>
          <w:szCs w:val="18"/>
          <w:lang w:val="fr-FR"/>
        </w:rPr>
        <w:t>, à tout le moins,</w:t>
      </w:r>
      <w:r w:rsidRPr="00687A54">
        <w:rPr>
          <w:sz w:val="18"/>
          <w:szCs w:val="18"/>
          <w:lang w:val="fr-FR"/>
        </w:rPr>
        <w:t xml:space="preserve"> doivent être </w:t>
      </w:r>
      <w:r w:rsidR="007F48BF" w:rsidRPr="00687A54">
        <w:rPr>
          <w:sz w:val="18"/>
          <w:szCs w:val="18"/>
          <w:lang w:val="fr-FR"/>
        </w:rPr>
        <w:t xml:space="preserve">suffisamment </w:t>
      </w:r>
      <w:r w:rsidRPr="00687A54">
        <w:rPr>
          <w:sz w:val="18"/>
          <w:szCs w:val="18"/>
          <w:lang w:val="fr-FR"/>
        </w:rPr>
        <w:t>motivées</w:t>
      </w:r>
      <w:r w:rsidR="007F48BF" w:rsidRPr="00687A54">
        <w:rPr>
          <w:sz w:val="18"/>
          <w:szCs w:val="18"/>
          <w:lang w:val="fr-FR"/>
        </w:rPr>
        <w:t xml:space="preserve">. </w:t>
      </w:r>
      <w:r w:rsidR="00ED015A" w:rsidRPr="00687A54">
        <w:rPr>
          <w:sz w:val="18"/>
          <w:szCs w:val="18"/>
          <w:lang w:val="fr-FR"/>
        </w:rPr>
        <w:t>Selon ces organismes, l</w:t>
      </w:r>
      <w:r w:rsidR="007F48BF" w:rsidRPr="00687A54">
        <w:rPr>
          <w:sz w:val="18"/>
          <w:szCs w:val="18"/>
          <w:lang w:val="fr-FR"/>
        </w:rPr>
        <w:t>e</w:t>
      </w:r>
      <w:r w:rsidRPr="00687A54">
        <w:rPr>
          <w:sz w:val="18"/>
          <w:szCs w:val="18"/>
          <w:lang w:val="fr-FR"/>
        </w:rPr>
        <w:t xml:space="preserve"> responsable doit</w:t>
      </w:r>
      <w:r w:rsidR="007F48BF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>connaître</w:t>
      </w:r>
      <w:r w:rsidR="00903FBC" w:rsidRPr="00687A54">
        <w:rPr>
          <w:sz w:val="18"/>
          <w:szCs w:val="18"/>
          <w:lang w:val="fr-FR"/>
        </w:rPr>
        <w:t xml:space="preserve"> et </w:t>
      </w:r>
      <w:r w:rsidR="00903FBC" w:rsidRPr="00687A54">
        <w:rPr>
          <w:i/>
          <w:iCs/>
          <w:sz w:val="18"/>
          <w:szCs w:val="18"/>
          <w:lang w:val="fr-FR"/>
        </w:rPr>
        <w:t>décrire de manière précise</w:t>
      </w:r>
      <w:r w:rsidR="00903FBC" w:rsidRPr="00687A54">
        <w:rPr>
          <w:sz w:val="18"/>
          <w:szCs w:val="18"/>
          <w:lang w:val="fr-FR"/>
        </w:rPr>
        <w:t xml:space="preserve"> les traitements</w:t>
      </w:r>
      <w:r w:rsidRPr="00687A54">
        <w:rPr>
          <w:sz w:val="18"/>
          <w:szCs w:val="18"/>
          <w:lang w:val="fr-FR"/>
        </w:rPr>
        <w:t xml:space="preserve"> </w:t>
      </w:r>
      <w:r w:rsidR="00903FBC" w:rsidRPr="00687A54">
        <w:rPr>
          <w:sz w:val="18"/>
          <w:szCs w:val="18"/>
          <w:lang w:val="fr-FR"/>
        </w:rPr>
        <w:t xml:space="preserve">de données </w:t>
      </w:r>
      <w:r w:rsidR="007F48BF" w:rsidRPr="00687A54">
        <w:rPr>
          <w:sz w:val="18"/>
          <w:szCs w:val="18"/>
          <w:lang w:val="fr-FR"/>
        </w:rPr>
        <w:t>qu’il effectue</w:t>
      </w:r>
      <w:r w:rsidRPr="00687A54">
        <w:rPr>
          <w:sz w:val="18"/>
          <w:szCs w:val="18"/>
          <w:lang w:val="fr-FR"/>
        </w:rPr>
        <w:t xml:space="preserve">. Nous ne partageons pas ce point de vue </w:t>
      </w:r>
      <w:r w:rsidR="00190B7C" w:rsidRPr="00687A54">
        <w:rPr>
          <w:sz w:val="18"/>
          <w:szCs w:val="18"/>
          <w:lang w:val="fr-FR"/>
        </w:rPr>
        <w:t>(et le Préposé fédéral à la protection des données et à la transparence ne l</w:t>
      </w:r>
      <w:r w:rsidR="00F17748" w:rsidRPr="00687A54">
        <w:rPr>
          <w:sz w:val="18"/>
          <w:szCs w:val="18"/>
          <w:lang w:val="fr-FR"/>
        </w:rPr>
        <w:t>’</w:t>
      </w:r>
      <w:r w:rsidR="00190B7C" w:rsidRPr="00687A54">
        <w:rPr>
          <w:sz w:val="18"/>
          <w:szCs w:val="18"/>
          <w:lang w:val="fr-FR"/>
        </w:rPr>
        <w:t>a pas non plus adopté, du moins jusqu</w:t>
      </w:r>
      <w:r w:rsidR="00F17748" w:rsidRPr="00687A54">
        <w:rPr>
          <w:sz w:val="18"/>
          <w:szCs w:val="18"/>
          <w:lang w:val="fr-FR"/>
        </w:rPr>
        <w:t>’</w:t>
      </w:r>
      <w:r w:rsidR="00190B7C" w:rsidRPr="00687A54">
        <w:rPr>
          <w:sz w:val="18"/>
          <w:szCs w:val="18"/>
          <w:lang w:val="fr-FR"/>
        </w:rPr>
        <w:t>à présent)</w:t>
      </w:r>
      <w:r w:rsidR="003903AE" w:rsidRPr="00687A54">
        <w:rPr>
          <w:sz w:val="18"/>
          <w:szCs w:val="18"/>
          <w:lang w:val="fr-FR"/>
        </w:rPr>
        <w:t xml:space="preserve">. En effet, </w:t>
      </w:r>
      <w:r w:rsidRPr="00687A54">
        <w:rPr>
          <w:sz w:val="18"/>
          <w:szCs w:val="18"/>
          <w:lang w:val="fr-FR"/>
        </w:rPr>
        <w:t>une déclaration de protection des données sert</w:t>
      </w:r>
      <w:r w:rsidR="003903AE" w:rsidRPr="00687A54">
        <w:rPr>
          <w:sz w:val="18"/>
          <w:szCs w:val="18"/>
          <w:lang w:val="fr-FR"/>
        </w:rPr>
        <w:t xml:space="preserve"> aussi à créer </w:t>
      </w:r>
      <w:r w:rsidRPr="00687A54">
        <w:rPr>
          <w:sz w:val="18"/>
          <w:szCs w:val="18"/>
          <w:lang w:val="fr-FR"/>
        </w:rPr>
        <w:t xml:space="preserve">une </w:t>
      </w:r>
      <w:r w:rsidRPr="00687A54">
        <w:rPr>
          <w:i/>
          <w:iCs/>
          <w:sz w:val="18"/>
          <w:szCs w:val="18"/>
          <w:lang w:val="fr-FR"/>
        </w:rPr>
        <w:t>attente</w:t>
      </w:r>
      <w:r w:rsidRPr="00687A54">
        <w:rPr>
          <w:sz w:val="18"/>
          <w:szCs w:val="18"/>
          <w:lang w:val="fr-FR"/>
        </w:rPr>
        <w:t xml:space="preserve"> par rapport à certains traitements</w:t>
      </w:r>
      <w:r w:rsidR="003903AE" w:rsidRPr="00687A54">
        <w:rPr>
          <w:sz w:val="18"/>
          <w:szCs w:val="18"/>
          <w:lang w:val="fr-FR"/>
        </w:rPr>
        <w:t>, de sorte que la personne concernée puiss</w:t>
      </w:r>
      <w:r w:rsidR="00EA5804" w:rsidRPr="00687A54">
        <w:rPr>
          <w:sz w:val="18"/>
          <w:szCs w:val="18"/>
          <w:lang w:val="fr-FR"/>
        </w:rPr>
        <w:t>e</w:t>
      </w:r>
      <w:r w:rsidR="003903AE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>s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>y préparer</w:t>
      </w:r>
      <w:r w:rsidR="007F48BF" w:rsidRPr="00687A54">
        <w:rPr>
          <w:sz w:val="18"/>
          <w:szCs w:val="18"/>
          <w:lang w:val="fr-FR"/>
        </w:rPr>
        <w:t xml:space="preserve">. </w:t>
      </w:r>
      <w:r w:rsidR="00903FBC" w:rsidRPr="00687A54">
        <w:rPr>
          <w:sz w:val="18"/>
          <w:szCs w:val="18"/>
          <w:lang w:val="fr-FR"/>
        </w:rPr>
        <w:t>La</w:t>
      </w:r>
      <w:r w:rsidR="007F48BF" w:rsidRPr="00687A54">
        <w:rPr>
          <w:sz w:val="18"/>
          <w:szCs w:val="18"/>
          <w:lang w:val="fr-FR"/>
        </w:rPr>
        <w:t xml:space="preserve"> </w:t>
      </w:r>
      <w:r w:rsidRPr="00687A54">
        <w:rPr>
          <w:sz w:val="18"/>
          <w:szCs w:val="18"/>
          <w:lang w:val="fr-FR"/>
        </w:rPr>
        <w:t xml:space="preserve">déclaration peut </w:t>
      </w:r>
      <w:r w:rsidR="00913AC8" w:rsidRPr="00687A54">
        <w:rPr>
          <w:sz w:val="18"/>
          <w:szCs w:val="18"/>
          <w:lang w:val="fr-FR"/>
        </w:rPr>
        <w:t>donc</w:t>
      </w:r>
      <w:r w:rsidR="00ED015A" w:rsidRPr="00687A54">
        <w:rPr>
          <w:sz w:val="18"/>
          <w:szCs w:val="18"/>
          <w:lang w:val="fr-FR"/>
        </w:rPr>
        <w:t xml:space="preserve"> prévoir</w:t>
      </w:r>
      <w:r w:rsidR="00913AC8" w:rsidRPr="00687A54">
        <w:rPr>
          <w:sz w:val="18"/>
          <w:szCs w:val="18"/>
          <w:lang w:val="fr-FR"/>
        </w:rPr>
        <w:t>, selon le droit suisse</w:t>
      </w:r>
      <w:r w:rsidRPr="00687A54">
        <w:rPr>
          <w:sz w:val="18"/>
          <w:szCs w:val="18"/>
          <w:lang w:val="fr-FR"/>
        </w:rPr>
        <w:t>, des traitements qui n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 xml:space="preserve">ont pas encore eu lieu, mais </w:t>
      </w:r>
      <w:r w:rsidR="00913AC8" w:rsidRPr="00687A54">
        <w:rPr>
          <w:sz w:val="18"/>
          <w:szCs w:val="18"/>
          <w:lang w:val="fr-FR"/>
        </w:rPr>
        <w:t xml:space="preserve">qui </w:t>
      </w:r>
      <w:r w:rsidR="00F80FE5" w:rsidRPr="00687A54">
        <w:rPr>
          <w:sz w:val="18"/>
          <w:szCs w:val="18"/>
          <w:lang w:val="fr-FR"/>
        </w:rPr>
        <w:t xml:space="preserve">sont </w:t>
      </w:r>
      <w:r w:rsidR="00F80FE5" w:rsidRPr="00687A54">
        <w:rPr>
          <w:i/>
          <w:iCs/>
          <w:sz w:val="18"/>
          <w:szCs w:val="18"/>
          <w:lang w:val="fr-FR"/>
        </w:rPr>
        <w:t>potentiellement</w:t>
      </w:r>
      <w:r w:rsidR="00F80FE5" w:rsidRPr="00687A54">
        <w:rPr>
          <w:sz w:val="18"/>
          <w:szCs w:val="18"/>
          <w:lang w:val="fr-FR"/>
        </w:rPr>
        <w:t xml:space="preserve"> possible</w:t>
      </w:r>
      <w:r w:rsidR="00F47E27" w:rsidRPr="00687A54">
        <w:rPr>
          <w:sz w:val="18"/>
          <w:szCs w:val="18"/>
          <w:lang w:val="fr-FR"/>
        </w:rPr>
        <w:t>s</w:t>
      </w:r>
      <w:r w:rsidR="00F80FE5" w:rsidRPr="00687A54">
        <w:rPr>
          <w:sz w:val="18"/>
          <w:szCs w:val="18"/>
          <w:lang w:val="fr-FR"/>
        </w:rPr>
        <w:t xml:space="preserve"> à </w:t>
      </w:r>
      <w:r w:rsidR="00F80FE5" w:rsidRPr="00687A54">
        <w:rPr>
          <w:sz w:val="18"/>
          <w:szCs w:val="18"/>
          <w:lang w:val="fr-FR"/>
        </w:rPr>
        <w:lastRenderedPageBreak/>
        <w:t>une date ultérieure</w:t>
      </w:r>
      <w:r w:rsidR="00344712" w:rsidRPr="00687A54">
        <w:rPr>
          <w:sz w:val="18"/>
          <w:szCs w:val="18"/>
          <w:lang w:val="fr-FR"/>
        </w:rPr>
        <w:t>, sans affirmer qu’ils se produiront obligatoirement</w:t>
      </w:r>
      <w:r w:rsidRPr="00687A54">
        <w:rPr>
          <w:sz w:val="18"/>
          <w:szCs w:val="18"/>
          <w:lang w:val="fr-FR"/>
        </w:rPr>
        <w:t xml:space="preserve">. </w:t>
      </w:r>
      <w:r w:rsidR="007F48BF" w:rsidRPr="00687A54">
        <w:rPr>
          <w:sz w:val="18"/>
          <w:szCs w:val="18"/>
          <w:lang w:val="fr-FR"/>
        </w:rPr>
        <w:t xml:space="preserve">À vous de décider </w:t>
      </w:r>
      <w:r w:rsidRPr="00687A54">
        <w:rPr>
          <w:sz w:val="18"/>
          <w:szCs w:val="18"/>
          <w:lang w:val="fr-FR"/>
        </w:rPr>
        <w:t>comment gérer cet aspect</w:t>
      </w:r>
      <w:r w:rsidR="00F335E6" w:rsidRPr="00687A54">
        <w:rPr>
          <w:rFonts w:ascii="Calibri" w:hAnsi="Calibri" w:cs="Calibri"/>
          <w:color w:val="808080" w:themeColor="background1" w:themeShade="80"/>
          <w:sz w:val="17"/>
          <w:lang w:val="fr-FR" w:eastAsia="en-US"/>
        </w:rPr>
        <w:t>.</w:t>
      </w:r>
    </w:p>
    <w:p w14:paraId="4036506D" w14:textId="5F0C809E" w:rsidR="00F520C7" w:rsidRPr="00687A54" w:rsidRDefault="00552255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 xml:space="preserve">Une fois que toutes les modifications requises ont été effectuées, mettez à jour les champs, finalisez et datez votre déclaration de </w:t>
      </w:r>
      <w:r w:rsidR="008F283F" w:rsidRPr="00687A54">
        <w:rPr>
          <w:sz w:val="18"/>
          <w:szCs w:val="18"/>
          <w:lang w:val="fr-FR"/>
        </w:rPr>
        <w:t>protection des données</w:t>
      </w:r>
      <w:r w:rsidRPr="00687A54">
        <w:rPr>
          <w:sz w:val="18"/>
          <w:szCs w:val="18"/>
          <w:lang w:val="fr-FR"/>
        </w:rPr>
        <w:t>.</w:t>
      </w:r>
    </w:p>
    <w:p w14:paraId="7EB84175" w14:textId="78186665" w:rsidR="00F520C7" w:rsidRPr="00687A54" w:rsidRDefault="00552255">
      <w:pPr>
        <w:pStyle w:val="Paragraphedeliste"/>
        <w:numPr>
          <w:ilvl w:val="0"/>
          <w:numId w:val="10"/>
        </w:numPr>
        <w:rPr>
          <w:sz w:val="18"/>
          <w:szCs w:val="18"/>
          <w:lang w:val="fr-FR"/>
        </w:rPr>
      </w:pPr>
      <w:r w:rsidRPr="00687A54">
        <w:rPr>
          <w:sz w:val="18"/>
          <w:szCs w:val="18"/>
          <w:lang w:val="fr-FR"/>
        </w:rPr>
        <w:t xml:space="preserve">La présente déclaration ne couvre pas tous les traitements de données effectués par </w:t>
      </w:r>
      <w:r w:rsidR="00F17748" w:rsidRPr="00687A54">
        <w:rPr>
          <w:sz w:val="18"/>
          <w:szCs w:val="18"/>
          <w:lang w:val="fr-FR"/>
        </w:rPr>
        <w:t>une étude</w:t>
      </w:r>
      <w:r w:rsidRPr="00687A54">
        <w:rPr>
          <w:sz w:val="18"/>
          <w:szCs w:val="18"/>
          <w:lang w:val="fr-FR"/>
        </w:rPr>
        <w:t xml:space="preserve"> d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 xml:space="preserve">avocats. </w:t>
      </w:r>
      <w:r w:rsidR="00ED015A" w:rsidRPr="00687A54">
        <w:rPr>
          <w:sz w:val="18"/>
          <w:szCs w:val="18"/>
          <w:lang w:val="fr-FR"/>
        </w:rPr>
        <w:t>Par exemple, l</w:t>
      </w:r>
      <w:r w:rsidRPr="00687A54">
        <w:rPr>
          <w:sz w:val="18"/>
          <w:szCs w:val="18"/>
          <w:lang w:val="fr-FR"/>
        </w:rPr>
        <w:t>e</w:t>
      </w:r>
      <w:r w:rsidR="00ED015A" w:rsidRPr="00687A54">
        <w:rPr>
          <w:sz w:val="18"/>
          <w:szCs w:val="18"/>
          <w:lang w:val="fr-FR"/>
        </w:rPr>
        <w:t xml:space="preserve">s données des </w:t>
      </w:r>
      <w:r w:rsidRPr="00687A54">
        <w:rPr>
          <w:sz w:val="18"/>
          <w:szCs w:val="18"/>
          <w:lang w:val="fr-FR"/>
        </w:rPr>
        <w:t>collaborateurs</w:t>
      </w:r>
      <w:r w:rsidR="00B924B5" w:rsidRPr="00687A54">
        <w:rPr>
          <w:sz w:val="18"/>
          <w:szCs w:val="18"/>
          <w:lang w:val="fr-FR"/>
        </w:rPr>
        <w:t xml:space="preserve"> doi</w:t>
      </w:r>
      <w:r w:rsidR="00ED015A" w:rsidRPr="00687A54">
        <w:rPr>
          <w:sz w:val="18"/>
          <w:szCs w:val="18"/>
          <w:lang w:val="fr-FR"/>
        </w:rPr>
        <w:t xml:space="preserve">vent, </w:t>
      </w:r>
      <w:r w:rsidR="00B924B5" w:rsidRPr="00687A54">
        <w:rPr>
          <w:sz w:val="18"/>
          <w:szCs w:val="18"/>
          <w:lang w:val="fr-FR"/>
        </w:rPr>
        <w:t>le cas échéant,</w:t>
      </w:r>
      <w:r w:rsidRPr="00687A54">
        <w:rPr>
          <w:sz w:val="18"/>
          <w:szCs w:val="18"/>
          <w:lang w:val="fr-FR"/>
        </w:rPr>
        <w:t xml:space="preserve"> être couvert</w:t>
      </w:r>
      <w:r w:rsidR="00ED015A" w:rsidRPr="00687A54">
        <w:rPr>
          <w:sz w:val="18"/>
          <w:szCs w:val="18"/>
          <w:lang w:val="fr-FR"/>
        </w:rPr>
        <w:t>es</w:t>
      </w:r>
      <w:r w:rsidRPr="00687A54">
        <w:rPr>
          <w:sz w:val="18"/>
          <w:szCs w:val="18"/>
          <w:lang w:val="fr-FR"/>
        </w:rPr>
        <w:t xml:space="preserve"> par des déclarations spécifiques (bien qu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>il ne soit pas tout à fait clair, d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>un point de vue juridique, quels</w:t>
      </w:r>
      <w:r w:rsidR="00F80FE5" w:rsidRPr="00687A54">
        <w:rPr>
          <w:sz w:val="18"/>
          <w:szCs w:val="18"/>
          <w:lang w:val="fr-FR"/>
        </w:rPr>
        <w:t xml:space="preserve"> sont les</w:t>
      </w:r>
      <w:r w:rsidRPr="00687A54">
        <w:rPr>
          <w:sz w:val="18"/>
          <w:szCs w:val="18"/>
          <w:lang w:val="fr-FR"/>
        </w:rPr>
        <w:t xml:space="preserve"> traitements </w:t>
      </w:r>
      <w:r w:rsidR="00F80FE5" w:rsidRPr="00687A54">
        <w:rPr>
          <w:sz w:val="18"/>
          <w:szCs w:val="18"/>
          <w:lang w:val="fr-FR"/>
        </w:rPr>
        <w:t xml:space="preserve">qui </w:t>
      </w:r>
      <w:r w:rsidRPr="00687A54">
        <w:rPr>
          <w:sz w:val="18"/>
          <w:szCs w:val="18"/>
          <w:lang w:val="fr-FR"/>
        </w:rPr>
        <w:t>déclenchent effectivement une obligation d</w:t>
      </w:r>
      <w:r w:rsidR="00F17748" w:rsidRPr="00687A54">
        <w:rPr>
          <w:sz w:val="18"/>
          <w:szCs w:val="18"/>
          <w:lang w:val="fr-FR"/>
        </w:rPr>
        <w:t>’</w:t>
      </w:r>
      <w:r w:rsidRPr="00687A54">
        <w:rPr>
          <w:sz w:val="18"/>
          <w:szCs w:val="18"/>
          <w:lang w:val="fr-FR"/>
        </w:rPr>
        <w:t>inform</w:t>
      </w:r>
      <w:r w:rsidR="00F47E27" w:rsidRPr="00687A54">
        <w:rPr>
          <w:sz w:val="18"/>
          <w:szCs w:val="18"/>
          <w:lang w:val="fr-FR"/>
        </w:rPr>
        <w:t>er</w:t>
      </w:r>
      <w:r w:rsidR="00F80FE5" w:rsidRPr="00687A54">
        <w:rPr>
          <w:sz w:val="18"/>
          <w:szCs w:val="18"/>
          <w:lang w:val="fr-FR"/>
        </w:rPr>
        <w:t xml:space="preserve"> les collaborateurs concernés</w:t>
      </w:r>
      <w:r w:rsidRPr="00687A54">
        <w:rPr>
          <w:sz w:val="18"/>
          <w:szCs w:val="18"/>
          <w:lang w:val="fr-FR"/>
        </w:rPr>
        <w:t>).</w:t>
      </w:r>
      <w:r w:rsidR="00511815" w:rsidRPr="00687A54">
        <w:rPr>
          <w:szCs w:val="20"/>
          <w:lang w:val="fr-FR"/>
        </w:rPr>
        <w:br w:type="page"/>
      </w:r>
    </w:p>
    <w:p w14:paraId="7DB419DD" w14:textId="1E79004C" w:rsidR="00F520C7" w:rsidRPr="00687A54" w:rsidRDefault="00552255">
      <w:pPr>
        <w:pStyle w:val="Normal0"/>
        <w:rPr>
          <w:b/>
          <w:sz w:val="28"/>
          <w:lang w:val="fr-FR"/>
        </w:rPr>
      </w:pPr>
      <w:r w:rsidRPr="00687A54">
        <w:rPr>
          <w:b/>
          <w:sz w:val="28"/>
          <w:lang w:val="fr-FR"/>
        </w:rPr>
        <w:lastRenderedPageBreak/>
        <w:t xml:space="preserve">Déclaration de </w:t>
      </w:r>
      <w:r w:rsidR="008F283F" w:rsidRPr="00687A54">
        <w:rPr>
          <w:b/>
          <w:sz w:val="28"/>
          <w:lang w:val="fr-FR"/>
        </w:rPr>
        <w:t>protection des données</w:t>
      </w:r>
      <w:r w:rsidRPr="00687A54">
        <w:rPr>
          <w:b/>
          <w:sz w:val="28"/>
          <w:lang w:val="fr-FR"/>
        </w:rPr>
        <w:t xml:space="preserve"> d</w:t>
      </w:r>
      <w:r w:rsidR="00F17748" w:rsidRPr="00687A54">
        <w:rPr>
          <w:b/>
          <w:sz w:val="28"/>
          <w:lang w:val="fr-FR"/>
        </w:rPr>
        <w:t>e</w:t>
      </w:r>
      <w:r w:rsidRPr="00687A54">
        <w:rPr>
          <w:b/>
          <w:sz w:val="28"/>
          <w:lang w:val="fr-FR"/>
        </w:rPr>
        <w:t xml:space="preserve"> [</w:t>
      </w:r>
      <w:r w:rsidR="008915A0" w:rsidRPr="00687A54">
        <w:rPr>
          <w:b/>
          <w:bCs/>
          <w:sz w:val="28"/>
          <w:highlight w:val="yellow"/>
          <w:lang w:val="fr-FR"/>
        </w:rPr>
        <w:t>étude</w:t>
      </w:r>
      <w:r w:rsidR="00FD67E7" w:rsidRPr="00687A54">
        <w:rPr>
          <w:b/>
          <w:bCs/>
          <w:sz w:val="28"/>
          <w:highlight w:val="yellow"/>
          <w:lang w:val="fr-FR"/>
        </w:rPr>
        <w:t xml:space="preserve"> </w:t>
      </w:r>
      <w:r w:rsidRPr="00687A54">
        <w:rPr>
          <w:b/>
          <w:sz w:val="28"/>
          <w:lang w:val="fr-FR"/>
        </w:rPr>
        <w:t>d</w:t>
      </w:r>
      <w:r w:rsidR="00F17748" w:rsidRPr="00687A54">
        <w:rPr>
          <w:b/>
          <w:bCs/>
          <w:sz w:val="28"/>
          <w:highlight w:val="yellow"/>
          <w:lang w:val="fr-FR"/>
        </w:rPr>
        <w:t>’</w:t>
      </w:r>
      <w:r w:rsidR="00FD67E7" w:rsidRPr="00687A54">
        <w:rPr>
          <w:b/>
          <w:bCs/>
          <w:sz w:val="28"/>
          <w:highlight w:val="yellow"/>
          <w:lang w:val="fr-FR"/>
        </w:rPr>
        <w:t>avocats]</w:t>
      </w:r>
    </w:p>
    <w:p w14:paraId="015136F0" w14:textId="77777777" w:rsidR="00F520C7" w:rsidRPr="00687A54" w:rsidRDefault="00552255">
      <w:pPr>
        <w:pStyle w:val="Titre"/>
        <w:rPr>
          <w:lang w:val="fr-FR"/>
        </w:rPr>
      </w:pPr>
      <w:r w:rsidRPr="00687A54">
        <w:rPr>
          <w:lang w:val="fr-FR"/>
        </w:rPr>
        <w:t>Type de données personnelles</w:t>
      </w:r>
    </w:p>
    <w:tbl>
      <w:tblPr>
        <w:tblStyle w:val="Grilledutablea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562CD1" w:rsidRPr="00687A54" w14:paraId="7B62E22F" w14:textId="77777777" w:rsidTr="00297EB8">
        <w:tc>
          <w:tcPr>
            <w:tcW w:w="2929" w:type="dxa"/>
          </w:tcPr>
          <w:p w14:paraId="23B54E36" w14:textId="77777777" w:rsidR="00F520C7" w:rsidRPr="00687A54" w:rsidRDefault="00552255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0000" w:themeColor="text1"/>
                <w:sz w:val="96"/>
                <w:szCs w:val="96"/>
                <w:lang w:val="fr-FR"/>
              </w:rPr>
              <w:t></w:t>
            </w:r>
          </w:p>
        </w:tc>
        <w:tc>
          <w:tcPr>
            <w:tcW w:w="2930" w:type="dxa"/>
          </w:tcPr>
          <w:p w14:paraId="7D8629DB" w14:textId="77777777" w:rsidR="00F520C7" w:rsidRPr="00687A54" w:rsidRDefault="00552255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color w:val="00B050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</w:t>
            </w:r>
          </w:p>
        </w:tc>
        <w:tc>
          <w:tcPr>
            <w:tcW w:w="2930" w:type="dxa"/>
          </w:tcPr>
          <w:p w14:paraId="1F00C3C3" w14:textId="77777777" w:rsidR="00F520C7" w:rsidRPr="00687A54" w:rsidRDefault="00552255">
            <w:pPr>
              <w:spacing w:before="100" w:beforeAutospacing="1" w:after="100" w:afterAutospacing="1" w:line="240" w:lineRule="auto"/>
              <w:jc w:val="left"/>
              <w:rPr>
                <w:rFonts w:asciiTheme="minorHAnsi" w:hAnsiTheme="minorHAnsi" w:cstheme="minorHAnsi"/>
                <w:color w:val="00B050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</w:t>
            </w:r>
          </w:p>
        </w:tc>
      </w:tr>
      <w:tr w:rsidR="00562CD1" w:rsidRPr="00687A54" w14:paraId="611D6E12" w14:textId="77777777" w:rsidTr="00297EB8">
        <w:trPr>
          <w:trHeight w:val="837"/>
        </w:trPr>
        <w:tc>
          <w:tcPr>
            <w:tcW w:w="2929" w:type="dxa"/>
          </w:tcPr>
          <w:p w14:paraId="1B8C16D1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  <w:t>Données personnelles générales</w:t>
            </w:r>
          </w:p>
          <w:p w14:paraId="68541F93" w14:textId="77777777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fr-FR"/>
              </w:rPr>
              <w:t>Nous traitons des données personnelles générales vous concernant.</w:t>
            </w:r>
          </w:p>
        </w:tc>
        <w:tc>
          <w:tcPr>
            <w:tcW w:w="2930" w:type="dxa"/>
          </w:tcPr>
          <w:p w14:paraId="7E4C2776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  <w:t>Données financières</w:t>
            </w:r>
          </w:p>
          <w:p w14:paraId="4A92CAA2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>Nous traitons vos données financières.</w:t>
            </w:r>
          </w:p>
        </w:tc>
        <w:tc>
          <w:tcPr>
            <w:tcW w:w="2930" w:type="dxa"/>
          </w:tcPr>
          <w:p w14:paraId="7C7490EC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  <w:t>Données de santé</w:t>
            </w:r>
          </w:p>
          <w:p w14:paraId="1EE8B967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>Nous traitons vos données de santé.</w:t>
            </w:r>
          </w:p>
        </w:tc>
      </w:tr>
      <w:tr w:rsidR="00562CD1" w:rsidRPr="00687A54" w14:paraId="48BF38E1" w14:textId="77777777" w:rsidTr="00297EB8">
        <w:trPr>
          <w:trHeight w:val="176"/>
        </w:trPr>
        <w:tc>
          <w:tcPr>
            <w:tcW w:w="2929" w:type="dxa"/>
          </w:tcPr>
          <w:p w14:paraId="41149795" w14:textId="3458942B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[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Cf.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 xml:space="preserve"> ch.</w:t>
            </w:r>
            <w:r w:rsidR="00F17748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 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3</w:t>
            </w:r>
            <w:r w:rsidR="005F50A1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 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: tous les traitements de données</w:t>
            </w:r>
            <w:r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].</w:t>
            </w:r>
          </w:p>
        </w:tc>
        <w:tc>
          <w:tcPr>
            <w:tcW w:w="2930" w:type="dxa"/>
          </w:tcPr>
          <w:p w14:paraId="4E08104F" w14:textId="3707CB14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[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Cf. ch.</w:t>
            </w:r>
            <w:r w:rsidR="00F17748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 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3</w:t>
            </w:r>
            <w:r w:rsidR="005F50A1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 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: communication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, 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gestion et exécution des contrats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].</w:t>
            </w:r>
          </w:p>
        </w:tc>
        <w:tc>
          <w:tcPr>
            <w:tcW w:w="2930" w:type="dxa"/>
          </w:tcPr>
          <w:p w14:paraId="26669718" w14:textId="325FB401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[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Cf. ch.</w:t>
            </w:r>
            <w:r w:rsidR="00F47E27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 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3</w:t>
            </w:r>
            <w:r w:rsidR="005F50A1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 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: communication, 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gestion et exécution de</w:t>
            </w:r>
            <w:r w:rsidR="00407254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s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 contrats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, autres 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traitements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 de données].</w:t>
            </w:r>
          </w:p>
        </w:tc>
      </w:tr>
      <w:tr w:rsidR="00562CD1" w:rsidRPr="00687A54" w14:paraId="38B1D78C" w14:textId="77777777" w:rsidTr="00297EB8">
        <w:tc>
          <w:tcPr>
            <w:tcW w:w="2929" w:type="dxa"/>
          </w:tcPr>
          <w:p w14:paraId="6AF5DC50" w14:textId="77777777" w:rsidR="00F520C7" w:rsidRPr="00687A54" w:rsidRDefault="00552255">
            <w:pPr>
              <w:spacing w:before="0" w:after="6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</w:t>
            </w:r>
          </w:p>
        </w:tc>
        <w:tc>
          <w:tcPr>
            <w:tcW w:w="2930" w:type="dxa"/>
          </w:tcPr>
          <w:p w14:paraId="7511DB53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B050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</w:t>
            </w:r>
          </w:p>
        </w:tc>
        <w:tc>
          <w:tcPr>
            <w:tcW w:w="2930" w:type="dxa"/>
          </w:tcPr>
          <w:p w14:paraId="4917FF81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B050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</w:t>
            </w:r>
          </w:p>
        </w:tc>
      </w:tr>
      <w:tr w:rsidR="00562CD1" w:rsidRPr="00687A54" w14:paraId="6D039D2C" w14:textId="77777777" w:rsidTr="00297EB8">
        <w:tc>
          <w:tcPr>
            <w:tcW w:w="2929" w:type="dxa"/>
          </w:tcPr>
          <w:p w14:paraId="19A6EDFA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  <w:t>Données de localisation</w:t>
            </w:r>
          </w:p>
          <w:p w14:paraId="34045AAD" w14:textId="77777777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color w:val="00B050"/>
                <w:sz w:val="21"/>
                <w:szCs w:val="21"/>
                <w:lang w:val="fr-FR"/>
              </w:rPr>
              <w:t>Nous traitons vos données de localisation.</w:t>
            </w:r>
          </w:p>
        </w:tc>
        <w:tc>
          <w:tcPr>
            <w:tcW w:w="2930" w:type="dxa"/>
          </w:tcPr>
          <w:p w14:paraId="261763EF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  <w:t>Données biométriques</w:t>
            </w:r>
          </w:p>
          <w:p w14:paraId="6A618D6E" w14:textId="77777777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>Nous traitons vos données biométriques.</w:t>
            </w:r>
          </w:p>
        </w:tc>
        <w:tc>
          <w:tcPr>
            <w:tcW w:w="2930" w:type="dxa"/>
          </w:tcPr>
          <w:p w14:paraId="3B7BAB59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  <w:t>Vie privée</w:t>
            </w:r>
          </w:p>
          <w:p w14:paraId="12694EE0" w14:textId="24CC4CEE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 xml:space="preserve">Nous traitons des données relatives à votre </w:t>
            </w:r>
            <w:r w:rsidR="00407254"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>sphère</w:t>
            </w:r>
            <w:r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 xml:space="preserve"> privée et </w:t>
            </w:r>
            <w:r w:rsidR="00407254"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>intime</w:t>
            </w:r>
            <w:r w:rsidRPr="00687A54">
              <w:rPr>
                <w:rFonts w:asciiTheme="minorHAnsi" w:hAnsiTheme="minorHAnsi" w:cstheme="minorHAnsi"/>
                <w:color w:val="00B050"/>
                <w:sz w:val="21"/>
                <w:szCs w:val="21"/>
                <w:lang w:val="fr-FR"/>
              </w:rPr>
              <w:t>.</w:t>
            </w:r>
          </w:p>
        </w:tc>
      </w:tr>
      <w:tr w:rsidR="00562CD1" w:rsidRPr="00687A54" w14:paraId="0793EF02" w14:textId="77777777" w:rsidTr="00297EB8">
        <w:tc>
          <w:tcPr>
            <w:tcW w:w="2929" w:type="dxa"/>
          </w:tcPr>
          <w:p w14:paraId="3EB18ADC" w14:textId="5A0A5C46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[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Cf. ch.</w:t>
            </w:r>
            <w:r w:rsidR="00F47E27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 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3</w:t>
            </w:r>
            <w:r w:rsidR="005F50A1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 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: </w:t>
            </w:r>
            <w:r w:rsidR="00407254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a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mélioration des offres </w:t>
            </w:r>
            <w:r w:rsidR="00652463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numériques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].</w:t>
            </w:r>
          </w:p>
        </w:tc>
        <w:tc>
          <w:tcPr>
            <w:tcW w:w="2930" w:type="dxa"/>
          </w:tcPr>
          <w:p w14:paraId="3C28E6B9" w14:textId="673EEC14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[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Cf. ch.</w:t>
            </w:r>
            <w:r w:rsidR="00F17748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 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3</w:t>
            </w:r>
            <w:r w:rsidR="005F50A1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 </w:t>
            </w:r>
            <w:r w:rsidR="00407254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: o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bjectifs de sécurité et contrôle d</w:t>
            </w:r>
            <w:r w:rsidR="00F17748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’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accès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].</w:t>
            </w:r>
          </w:p>
        </w:tc>
        <w:tc>
          <w:tcPr>
            <w:tcW w:w="2930" w:type="dxa"/>
          </w:tcPr>
          <w:p w14:paraId="08282805" w14:textId="6A6F21A9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[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Cf. ch.</w:t>
            </w:r>
            <w:r w:rsidR="00F17748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 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3</w:t>
            </w:r>
            <w:r w:rsidR="005F50A1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 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: 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gestion et exécution de contrats</w:t>
            </w:r>
            <w:r w:rsidR="005F50A1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 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; 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autres 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>traitements</w:t>
            </w:r>
            <w:r w:rsidRPr="00687A54">
              <w:rPr>
                <w:rFonts w:asciiTheme="minorHAnsi" w:hAnsiTheme="minorHAnsi" w:cstheme="minorHAnsi"/>
                <w:bCs/>
                <w:i/>
                <w:color w:val="00B050"/>
                <w:sz w:val="21"/>
                <w:szCs w:val="21"/>
                <w:lang w:val="fr-FR"/>
              </w:rPr>
              <w:t xml:space="preserve"> de données].</w:t>
            </w:r>
          </w:p>
        </w:tc>
      </w:tr>
    </w:tbl>
    <w:p w14:paraId="5144D320" w14:textId="77777777" w:rsidR="00F520C7" w:rsidRPr="00687A54" w:rsidRDefault="00552255">
      <w:pPr>
        <w:pStyle w:val="Titre"/>
        <w:rPr>
          <w:lang w:val="fr-FR"/>
        </w:rPr>
      </w:pPr>
      <w:r w:rsidRPr="00687A54">
        <w:rPr>
          <w:lang w:val="fr-FR"/>
        </w:rPr>
        <w:t>Source des données personnelles</w:t>
      </w:r>
    </w:p>
    <w:tbl>
      <w:tblPr>
        <w:tblStyle w:val="Grilledutablea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562CD1" w:rsidRPr="00687A54" w14:paraId="045DD0C9" w14:textId="77777777" w:rsidTr="00297EB8">
        <w:tc>
          <w:tcPr>
            <w:tcW w:w="2929" w:type="dxa"/>
          </w:tcPr>
          <w:p w14:paraId="586463B1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fr-FR"/>
              </w:rPr>
            </w:pPr>
            <w:r w:rsidRPr="00687A54">
              <w:rPr>
                <w:rFonts w:ascii="Privacy Icons" w:hAnsi="Privacy Icons" w:cstheme="minorHAnsi"/>
                <w:sz w:val="96"/>
                <w:szCs w:val="96"/>
                <w:lang w:val="fr-FR"/>
              </w:rPr>
              <w:t></w:t>
            </w:r>
          </w:p>
        </w:tc>
        <w:tc>
          <w:tcPr>
            <w:tcW w:w="2930" w:type="dxa"/>
          </w:tcPr>
          <w:p w14:paraId="1E515AD0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0000" w:themeColor="text1"/>
                <w:sz w:val="96"/>
                <w:szCs w:val="96"/>
                <w:lang w:val="fr-FR"/>
              </w:rPr>
              <w:t></w:t>
            </w:r>
          </w:p>
        </w:tc>
        <w:tc>
          <w:tcPr>
            <w:tcW w:w="2930" w:type="dxa"/>
          </w:tcPr>
          <w:p w14:paraId="3215AB6A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0000" w:themeColor="text1"/>
                <w:sz w:val="96"/>
                <w:szCs w:val="96"/>
                <w:lang w:val="fr-FR"/>
              </w:rPr>
              <w:t></w:t>
            </w:r>
          </w:p>
        </w:tc>
      </w:tr>
      <w:tr w:rsidR="00562CD1" w:rsidRPr="00687A54" w14:paraId="4231648D" w14:textId="77777777" w:rsidTr="00297EB8">
        <w:tc>
          <w:tcPr>
            <w:tcW w:w="2929" w:type="dxa"/>
          </w:tcPr>
          <w:p w14:paraId="1E1F693E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sz w:val="21"/>
                <w:szCs w:val="21"/>
                <w:lang w:val="fr-FR"/>
              </w:rPr>
              <w:t>Données transmises</w:t>
            </w:r>
          </w:p>
          <w:p w14:paraId="3615282C" w14:textId="77777777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Nous traitons les données personnelles que vous mettez à notre disposition.</w:t>
            </w:r>
          </w:p>
        </w:tc>
        <w:tc>
          <w:tcPr>
            <w:tcW w:w="2930" w:type="dxa"/>
          </w:tcPr>
          <w:p w14:paraId="64B2DFBF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  <w:t>Données collectées</w:t>
            </w:r>
          </w:p>
          <w:p w14:paraId="3D3E9255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fr-FR"/>
              </w:rPr>
              <w:t>Nous traitons les données personnelles que nous collectons à votre sujet.</w:t>
            </w:r>
          </w:p>
        </w:tc>
        <w:tc>
          <w:tcPr>
            <w:tcW w:w="2930" w:type="dxa"/>
          </w:tcPr>
          <w:p w14:paraId="24808898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  <w:t>Données reçues</w:t>
            </w:r>
          </w:p>
          <w:p w14:paraId="7204EE28" w14:textId="312903C9" w:rsidR="00F520C7" w:rsidRPr="00687A54" w:rsidRDefault="0055225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fr-FR"/>
              </w:rPr>
              <w:t>Nous traitons les données personnelles vous concernant que nous recevons de tiers.</w:t>
            </w:r>
          </w:p>
        </w:tc>
      </w:tr>
      <w:tr w:rsidR="00562CD1" w:rsidRPr="00687A54" w14:paraId="11C8986D" w14:textId="77777777" w:rsidTr="00297EB8">
        <w:tc>
          <w:tcPr>
            <w:tcW w:w="2929" w:type="dxa"/>
          </w:tcPr>
          <w:p w14:paraId="7BEB3DFA" w14:textId="54FF4A42" w:rsidR="00F520C7" w:rsidRPr="00687A54" w:rsidRDefault="00552255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[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 xml:space="preserve">Cf. </w:t>
            </w:r>
            <w:r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ch.</w:t>
            </w:r>
            <w:r w:rsidR="00F17748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 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4, premi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ère</w:t>
            </w:r>
            <w:r w:rsidR="0050593A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 xml:space="preserve"> </w:t>
            </w:r>
            <w:r w:rsidR="004D7CFC"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puce</w:t>
            </w:r>
            <w:r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].</w:t>
            </w:r>
          </w:p>
        </w:tc>
        <w:tc>
          <w:tcPr>
            <w:tcW w:w="2930" w:type="dxa"/>
          </w:tcPr>
          <w:p w14:paraId="0AB587F9" w14:textId="1E710806" w:rsidR="00F520C7" w:rsidRPr="00687A54" w:rsidRDefault="004D7CFC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[Cf. ch. 4, première puce].</w:t>
            </w:r>
          </w:p>
        </w:tc>
        <w:tc>
          <w:tcPr>
            <w:tcW w:w="2930" w:type="dxa"/>
          </w:tcPr>
          <w:p w14:paraId="712E2183" w14:textId="46B00D7A" w:rsidR="00F520C7" w:rsidRPr="00687A54" w:rsidRDefault="004D7CFC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</w:pPr>
            <w:r w:rsidRPr="00687A54"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1"/>
                <w:szCs w:val="21"/>
                <w:lang w:val="fr-FR"/>
              </w:rPr>
              <w:t>[Cf. ch. 4, première puce].</w:t>
            </w:r>
          </w:p>
        </w:tc>
      </w:tr>
    </w:tbl>
    <w:p w14:paraId="578C4E8F" w14:textId="77777777" w:rsidR="00F520C7" w:rsidRPr="00687A54" w:rsidRDefault="00552255">
      <w:pPr>
        <w:pStyle w:val="Titre"/>
        <w:keepNext/>
        <w:rPr>
          <w:lang w:val="fr-FR"/>
        </w:rPr>
      </w:pPr>
      <w:r w:rsidRPr="00687A54">
        <w:rPr>
          <w:lang w:val="fr-FR"/>
        </w:rPr>
        <w:lastRenderedPageBreak/>
        <w:t>Objectif du traitement</w:t>
      </w:r>
    </w:p>
    <w:tbl>
      <w:tblPr>
        <w:tblStyle w:val="Grilledutableau"/>
        <w:tblW w:w="5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2930"/>
      </w:tblGrid>
      <w:tr w:rsidR="0050593A" w:rsidRPr="00687A54" w14:paraId="7712BD77" w14:textId="77777777" w:rsidTr="0050593A">
        <w:tc>
          <w:tcPr>
            <w:tcW w:w="2930" w:type="dxa"/>
          </w:tcPr>
          <w:p w14:paraId="3CAEB04C" w14:textId="77777777" w:rsidR="00F520C7" w:rsidRPr="00687A54" w:rsidRDefault="00552255">
            <w:pPr>
              <w:keepNext/>
              <w:spacing w:before="0" w:after="0" w:line="240" w:lineRule="auto"/>
              <w:jc w:val="left"/>
              <w:rPr>
                <w:rFonts w:asciiTheme="minorHAnsi" w:hAnsiTheme="minorHAnsi" w:cstheme="minorHAnsi"/>
                <w:color w:val="00B050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</w:t>
            </w:r>
          </w:p>
        </w:tc>
        <w:tc>
          <w:tcPr>
            <w:tcW w:w="2930" w:type="dxa"/>
          </w:tcPr>
          <w:p w14:paraId="14AE201D" w14:textId="77777777" w:rsidR="00F520C7" w:rsidRPr="00687A54" w:rsidRDefault="00552255">
            <w:pPr>
              <w:keepNext/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0000" w:themeColor="text1"/>
                <w:sz w:val="96"/>
                <w:szCs w:val="96"/>
                <w:lang w:val="fr-FR"/>
              </w:rPr>
              <w:t></w:t>
            </w:r>
          </w:p>
        </w:tc>
      </w:tr>
      <w:tr w:rsidR="0050593A" w:rsidRPr="00687A54" w14:paraId="65609D2F" w14:textId="77777777" w:rsidTr="0050593A">
        <w:tc>
          <w:tcPr>
            <w:tcW w:w="2930" w:type="dxa"/>
          </w:tcPr>
          <w:p w14:paraId="24FB82A1" w14:textId="77777777" w:rsidR="00F520C7" w:rsidRPr="00687A54" w:rsidRDefault="00552255">
            <w:pPr>
              <w:keepNext/>
              <w:spacing w:before="0" w:after="0" w:line="240" w:lineRule="auto"/>
              <w:jc w:val="left"/>
              <w:rPr>
                <w:rFonts w:cstheme="minorHAnsi"/>
                <w:b/>
                <w:color w:val="00B050"/>
                <w:sz w:val="16"/>
                <w:szCs w:val="21"/>
                <w:lang w:val="fr-FR"/>
              </w:rPr>
            </w:pPr>
            <w:r w:rsidRPr="00687A54">
              <w:rPr>
                <w:rFonts w:cstheme="minorHAnsi"/>
                <w:b/>
                <w:color w:val="00B050"/>
                <w:sz w:val="16"/>
                <w:szCs w:val="21"/>
                <w:lang w:val="fr-FR"/>
              </w:rPr>
              <w:t>Développement de produits</w:t>
            </w:r>
          </w:p>
          <w:p w14:paraId="5FCF32D4" w14:textId="56CEC38F" w:rsidR="00F520C7" w:rsidRPr="00687A54" w:rsidRDefault="00552255">
            <w:pPr>
              <w:keepNext/>
              <w:spacing w:before="0" w:line="240" w:lineRule="auto"/>
              <w:jc w:val="left"/>
              <w:rPr>
                <w:rFonts w:cstheme="minorHAnsi"/>
                <w:color w:val="00B050"/>
                <w:sz w:val="16"/>
                <w:szCs w:val="21"/>
                <w:lang w:val="fr-FR"/>
              </w:rPr>
            </w:pPr>
            <w:r w:rsidRPr="00687A54">
              <w:rPr>
                <w:rFonts w:cstheme="minorHAnsi"/>
                <w:color w:val="00B050"/>
                <w:sz w:val="16"/>
                <w:szCs w:val="21"/>
                <w:lang w:val="fr-FR"/>
              </w:rPr>
              <w:t>Nous utilisons vos données personnelles pour le développement et l</w:t>
            </w:r>
            <w:r w:rsidR="00F17748" w:rsidRPr="00687A54">
              <w:rPr>
                <w:rFonts w:cstheme="minorHAnsi"/>
                <w:color w:val="00B050"/>
                <w:sz w:val="16"/>
                <w:szCs w:val="21"/>
                <w:lang w:val="fr-FR"/>
              </w:rPr>
              <w:t>’</w:t>
            </w:r>
            <w:r w:rsidRPr="00687A54">
              <w:rPr>
                <w:rFonts w:cstheme="minorHAnsi"/>
                <w:color w:val="00B050"/>
                <w:sz w:val="16"/>
                <w:szCs w:val="21"/>
                <w:lang w:val="fr-FR"/>
              </w:rPr>
              <w:t>amélioration de nos produits et services.</w:t>
            </w:r>
          </w:p>
        </w:tc>
        <w:tc>
          <w:tcPr>
            <w:tcW w:w="2930" w:type="dxa"/>
          </w:tcPr>
          <w:p w14:paraId="2ADDCEC7" w14:textId="77777777" w:rsidR="00F520C7" w:rsidRPr="00687A54" w:rsidRDefault="00552255">
            <w:pPr>
              <w:keepNext/>
              <w:spacing w:before="0" w:after="0" w:line="240" w:lineRule="auto"/>
              <w:jc w:val="left"/>
              <w:rPr>
                <w:rFonts w:cstheme="minorHAnsi"/>
                <w:b/>
                <w:color w:val="000000" w:themeColor="text1"/>
                <w:sz w:val="16"/>
                <w:szCs w:val="21"/>
                <w:lang w:val="fr-FR"/>
              </w:rPr>
            </w:pPr>
            <w:r w:rsidRPr="00687A54">
              <w:rPr>
                <w:rFonts w:cstheme="minorHAnsi"/>
                <w:b/>
                <w:color w:val="000000" w:themeColor="text1"/>
                <w:sz w:val="16"/>
                <w:szCs w:val="21"/>
                <w:lang w:val="fr-FR"/>
              </w:rPr>
              <w:t>Autres objectifs</w:t>
            </w:r>
          </w:p>
          <w:p w14:paraId="1A526104" w14:textId="59CA2DCB" w:rsidR="00F520C7" w:rsidRPr="00687A54" w:rsidRDefault="00552255">
            <w:pPr>
              <w:keepNext/>
              <w:spacing w:before="0" w:line="240" w:lineRule="auto"/>
              <w:jc w:val="left"/>
              <w:rPr>
                <w:rFonts w:cstheme="minorHAnsi"/>
                <w:color w:val="000000" w:themeColor="text1"/>
                <w:sz w:val="16"/>
                <w:szCs w:val="21"/>
                <w:lang w:val="fr-FR"/>
              </w:rPr>
            </w:pPr>
            <w:r w:rsidRPr="00687A54">
              <w:rPr>
                <w:rFonts w:cstheme="minorHAnsi"/>
                <w:color w:val="000000" w:themeColor="text1"/>
                <w:sz w:val="16"/>
                <w:szCs w:val="21"/>
                <w:lang w:val="fr-FR"/>
              </w:rPr>
              <w:t>Nous utilisons vos données personnelles à d</w:t>
            </w:r>
            <w:r w:rsidR="00F17748" w:rsidRPr="00687A54">
              <w:rPr>
                <w:rFonts w:cstheme="minorHAnsi"/>
                <w:color w:val="000000" w:themeColor="text1"/>
                <w:sz w:val="16"/>
                <w:szCs w:val="21"/>
                <w:lang w:val="fr-FR"/>
              </w:rPr>
              <w:t>’</w:t>
            </w:r>
            <w:r w:rsidRPr="00687A54">
              <w:rPr>
                <w:rFonts w:cstheme="minorHAnsi"/>
                <w:color w:val="000000" w:themeColor="text1"/>
                <w:sz w:val="16"/>
                <w:szCs w:val="21"/>
                <w:lang w:val="fr-FR"/>
              </w:rPr>
              <w:t>autres fins qui ne sont pas liées à la prestation principale.</w:t>
            </w:r>
          </w:p>
        </w:tc>
      </w:tr>
      <w:tr w:rsidR="0050593A" w:rsidRPr="00687A54" w14:paraId="6398615C" w14:textId="77777777" w:rsidTr="0050593A">
        <w:tc>
          <w:tcPr>
            <w:tcW w:w="2930" w:type="dxa"/>
          </w:tcPr>
          <w:p w14:paraId="467AFFE5" w14:textId="61BB2960" w:rsidR="00F520C7" w:rsidRPr="00687A54" w:rsidRDefault="00552255">
            <w:pPr>
              <w:spacing w:before="0" w:line="240" w:lineRule="auto"/>
              <w:jc w:val="left"/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</w:pPr>
            <w:r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>[</w:t>
            </w:r>
            <w:r w:rsidR="004D7CFC"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>Cf. ch.</w:t>
            </w:r>
            <w:r w:rsidR="00F47E27"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> </w:t>
            </w:r>
            <w:r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>3</w:t>
            </w:r>
            <w:r w:rsidR="005F50A1" w:rsidRPr="00687A54">
              <w:rPr>
                <w:rFonts w:ascii="Arial" w:hAnsi="Arial" w:cs="Arial"/>
                <w:bCs/>
                <w:i/>
                <w:color w:val="00B050"/>
                <w:sz w:val="16"/>
                <w:szCs w:val="21"/>
                <w:lang w:val="fr-FR"/>
              </w:rPr>
              <w:t> </w:t>
            </w:r>
            <w:r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 xml:space="preserve">: </w:t>
            </w:r>
            <w:r w:rsidR="004D7CFC"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>a</w:t>
            </w:r>
            <w:r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 xml:space="preserve">mélioration des offres </w:t>
            </w:r>
            <w:r w:rsidR="00652463"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>numériques</w:t>
            </w:r>
            <w:r w:rsidRPr="00687A54">
              <w:rPr>
                <w:rFonts w:cstheme="minorHAnsi"/>
                <w:bCs/>
                <w:i/>
                <w:color w:val="00B050"/>
                <w:sz w:val="16"/>
                <w:szCs w:val="21"/>
                <w:lang w:val="fr-FR"/>
              </w:rPr>
              <w:t>].</w:t>
            </w:r>
          </w:p>
        </w:tc>
        <w:tc>
          <w:tcPr>
            <w:tcW w:w="2930" w:type="dxa"/>
          </w:tcPr>
          <w:p w14:paraId="77B7DCA3" w14:textId="03210DA2" w:rsidR="00F520C7" w:rsidRPr="00687A54" w:rsidRDefault="00552255">
            <w:pPr>
              <w:spacing w:before="0" w:line="240" w:lineRule="auto"/>
              <w:jc w:val="left"/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</w:pP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[</w:t>
            </w:r>
            <w:r w:rsidR="004D7CFC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 xml:space="preserve">Cf. </w:t>
            </w: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ch.</w:t>
            </w:r>
            <w:r w:rsidR="00F17748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 </w:t>
            </w: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3</w:t>
            </w:r>
            <w:r w:rsidR="005F50A1" w:rsidRPr="00687A54">
              <w:rPr>
                <w:rFonts w:ascii="Arial" w:hAnsi="Arial" w:cs="Arial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 </w:t>
            </w: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: sécurité,</w:t>
            </w:r>
            <w:r w:rsidR="00B924B5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 </w:t>
            </w: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21"/>
                <w:lang w:val="fr-FR"/>
              </w:rPr>
              <w:t>etc.]</w:t>
            </w:r>
          </w:p>
        </w:tc>
      </w:tr>
    </w:tbl>
    <w:p w14:paraId="67DBE1E8" w14:textId="77777777" w:rsidR="00F520C7" w:rsidRPr="00687A54" w:rsidRDefault="00552255">
      <w:pPr>
        <w:pStyle w:val="Titre"/>
        <w:rPr>
          <w:lang w:val="fr-FR"/>
        </w:rPr>
      </w:pPr>
      <w:r w:rsidRPr="00687A54">
        <w:rPr>
          <w:lang w:val="fr-FR"/>
        </w:rPr>
        <w:t>Transmission à des tiers</w:t>
      </w:r>
    </w:p>
    <w:tbl>
      <w:tblPr>
        <w:tblStyle w:val="Grilledutableau"/>
        <w:tblW w:w="5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</w:tblGrid>
      <w:tr w:rsidR="0050593A" w:rsidRPr="00687A54" w14:paraId="6874D971" w14:textId="77777777" w:rsidTr="0050593A">
        <w:tc>
          <w:tcPr>
            <w:tcW w:w="2929" w:type="dxa"/>
          </w:tcPr>
          <w:p w14:paraId="7976792A" w14:textId="77777777" w:rsidR="00F520C7" w:rsidRPr="00687A54" w:rsidRDefault="00552255">
            <w:pPr>
              <w:spacing w:before="0" w:after="0" w:line="240" w:lineRule="auto"/>
              <w:jc w:val="left"/>
              <w:rPr>
                <w:rFonts w:ascii="Privacy Icons" w:hAnsi="Privacy Icons" w:cstheme="minorHAnsi"/>
                <w:bCs/>
                <w:sz w:val="96"/>
                <w:szCs w:val="96"/>
                <w:lang w:val="fr-FR"/>
              </w:rPr>
            </w:pPr>
            <w:r w:rsidRPr="00687A54">
              <w:rPr>
                <w:rFonts w:ascii="Privacy Icons" w:hAnsi="Privacy Icons" w:cstheme="minorHAnsi"/>
                <w:sz w:val="96"/>
                <w:szCs w:val="96"/>
                <w:lang w:val="fr-FR"/>
              </w:rPr>
              <w:t></w:t>
            </w:r>
          </w:p>
        </w:tc>
        <w:tc>
          <w:tcPr>
            <w:tcW w:w="2930" w:type="dxa"/>
          </w:tcPr>
          <w:p w14:paraId="51133213" w14:textId="77777777" w:rsidR="0050593A" w:rsidRPr="00687A54" w:rsidRDefault="0050593A" w:rsidP="00297EB8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</w:p>
        </w:tc>
      </w:tr>
      <w:tr w:rsidR="0050593A" w:rsidRPr="00687A54" w14:paraId="0FA7F395" w14:textId="77777777" w:rsidTr="0050593A">
        <w:tc>
          <w:tcPr>
            <w:tcW w:w="2929" w:type="dxa"/>
          </w:tcPr>
          <w:p w14:paraId="65C6BC62" w14:textId="6841E59E" w:rsidR="00F520C7" w:rsidRPr="00687A54" w:rsidRDefault="00552255">
            <w:pPr>
              <w:spacing w:before="0" w:after="0" w:line="240" w:lineRule="auto"/>
              <w:jc w:val="left"/>
              <w:rPr>
                <w:rFonts w:cstheme="minorHAnsi"/>
                <w:b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/>
                <w:sz w:val="16"/>
                <w:szCs w:val="16"/>
                <w:lang w:val="fr-FR"/>
              </w:rPr>
              <w:t>Transmission des données</w:t>
            </w:r>
          </w:p>
          <w:p w14:paraId="1435F0DE" w14:textId="44C30279" w:rsidR="00F520C7" w:rsidRPr="00687A54" w:rsidRDefault="00552255">
            <w:pPr>
              <w:spacing w:before="0" w:line="240" w:lineRule="auto"/>
              <w:jc w:val="left"/>
              <w:rPr>
                <w:rFonts w:cstheme="minorHAnsi"/>
                <w:b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sz w:val="16"/>
                <w:szCs w:val="16"/>
                <w:lang w:val="fr-FR"/>
              </w:rPr>
              <w:t>Nous transmettons vos données personnelles à d</w:t>
            </w:r>
            <w:r w:rsidR="00F17748" w:rsidRPr="00687A54">
              <w:rPr>
                <w:rFonts w:cstheme="minorHAnsi"/>
                <w:sz w:val="16"/>
                <w:szCs w:val="16"/>
                <w:lang w:val="fr-FR"/>
              </w:rPr>
              <w:t>’</w:t>
            </w:r>
            <w:r w:rsidRPr="00687A54">
              <w:rPr>
                <w:rFonts w:cstheme="minorHAnsi"/>
                <w:sz w:val="16"/>
                <w:szCs w:val="16"/>
                <w:lang w:val="fr-FR"/>
              </w:rPr>
              <w:t>autres entreprises, qui peuvent décider elles-mêmes de la manière dont elles les utilisent.</w:t>
            </w:r>
          </w:p>
        </w:tc>
        <w:tc>
          <w:tcPr>
            <w:tcW w:w="2930" w:type="dxa"/>
          </w:tcPr>
          <w:p w14:paraId="74663263" w14:textId="77777777" w:rsidR="0050593A" w:rsidRPr="00687A54" w:rsidRDefault="0050593A" w:rsidP="00297EB8">
            <w:pPr>
              <w:spacing w:before="0" w:line="240" w:lineRule="auto"/>
              <w:jc w:val="left"/>
              <w:rPr>
                <w:rFonts w:cstheme="minorHAnsi"/>
                <w:b/>
                <w:color w:val="00B050"/>
                <w:sz w:val="16"/>
                <w:szCs w:val="16"/>
                <w:lang w:val="fr-FR"/>
              </w:rPr>
            </w:pPr>
          </w:p>
        </w:tc>
      </w:tr>
      <w:tr w:rsidR="0050593A" w:rsidRPr="00687A54" w14:paraId="50399C44" w14:textId="77777777" w:rsidTr="0050593A">
        <w:trPr>
          <w:trHeight w:val="325"/>
        </w:trPr>
        <w:tc>
          <w:tcPr>
            <w:tcW w:w="2929" w:type="dxa"/>
          </w:tcPr>
          <w:p w14:paraId="39385918" w14:textId="1BF0DF87" w:rsidR="00F520C7" w:rsidRPr="00687A54" w:rsidRDefault="00552255">
            <w:pPr>
              <w:spacing w:before="0" w:line="240" w:lineRule="auto"/>
              <w:jc w:val="left"/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[</w:t>
            </w:r>
            <w:r w:rsidR="004D7CFC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Cf. ch.</w:t>
            </w:r>
            <w:r w:rsidR="00F47E27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 </w:t>
            </w: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5].</w:t>
            </w:r>
          </w:p>
        </w:tc>
        <w:tc>
          <w:tcPr>
            <w:tcW w:w="2930" w:type="dxa"/>
          </w:tcPr>
          <w:p w14:paraId="41BECFE0" w14:textId="77777777" w:rsidR="0050593A" w:rsidRPr="00687A54" w:rsidRDefault="0050593A" w:rsidP="00297EB8">
            <w:pPr>
              <w:spacing w:before="0" w:line="240" w:lineRule="auto"/>
              <w:jc w:val="left"/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</w:pPr>
          </w:p>
        </w:tc>
      </w:tr>
    </w:tbl>
    <w:p w14:paraId="4D2CB904" w14:textId="77777777" w:rsidR="00F520C7" w:rsidRPr="00687A54" w:rsidRDefault="00552255">
      <w:pPr>
        <w:pStyle w:val="Titre"/>
        <w:keepNext/>
        <w:rPr>
          <w:lang w:val="fr-FR"/>
        </w:rPr>
      </w:pPr>
      <w:r w:rsidRPr="00687A54">
        <w:rPr>
          <w:lang w:val="fr-FR"/>
        </w:rPr>
        <w:t>Lieu de traitement</w:t>
      </w:r>
    </w:p>
    <w:tbl>
      <w:tblPr>
        <w:tblStyle w:val="Grilledutablea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562CD1" w:rsidRPr="00687A54" w14:paraId="18E3065C" w14:textId="77777777" w:rsidTr="00297EB8">
        <w:tc>
          <w:tcPr>
            <w:tcW w:w="2929" w:type="dxa"/>
          </w:tcPr>
          <w:p w14:paraId="47C29FE6" w14:textId="77777777" w:rsidR="00F520C7" w:rsidRPr="00687A54" w:rsidRDefault="00552255">
            <w:pPr>
              <w:keepNext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</w:t>
            </w:r>
          </w:p>
        </w:tc>
        <w:tc>
          <w:tcPr>
            <w:tcW w:w="2930" w:type="dxa"/>
          </w:tcPr>
          <w:p w14:paraId="107D2568" w14:textId="77777777" w:rsidR="00F520C7" w:rsidRPr="00687A54" w:rsidRDefault="00552255">
            <w:pPr>
              <w:keepNext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00B050"/>
                <w:sz w:val="21"/>
                <w:szCs w:val="21"/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B050"/>
                <w:sz w:val="96"/>
                <w:szCs w:val="96"/>
                <w:lang w:val="fr-FR"/>
              </w:rPr>
              <w:t></w:t>
            </w:r>
          </w:p>
        </w:tc>
        <w:tc>
          <w:tcPr>
            <w:tcW w:w="2930" w:type="dxa"/>
          </w:tcPr>
          <w:p w14:paraId="2C10BB02" w14:textId="77777777" w:rsidR="00F520C7" w:rsidRPr="00687A54" w:rsidRDefault="00552255">
            <w:pPr>
              <w:spacing w:before="0" w:after="0" w:line="240" w:lineRule="auto"/>
              <w:jc w:val="left"/>
              <w:rPr>
                <w:lang w:val="fr-FR"/>
              </w:rPr>
            </w:pPr>
            <w:r w:rsidRPr="00687A54">
              <w:rPr>
                <w:rFonts w:ascii="Privacy Icons" w:hAnsi="Privacy Icons" w:cstheme="minorHAnsi"/>
                <w:color w:val="000000" w:themeColor="text1"/>
                <w:sz w:val="96"/>
                <w:szCs w:val="96"/>
                <w:lang w:val="fr-FR"/>
              </w:rPr>
              <w:t></w:t>
            </w:r>
          </w:p>
        </w:tc>
      </w:tr>
      <w:tr w:rsidR="00562CD1" w:rsidRPr="00687A54" w14:paraId="13831018" w14:textId="77777777" w:rsidTr="00297EB8">
        <w:tc>
          <w:tcPr>
            <w:tcW w:w="2929" w:type="dxa"/>
          </w:tcPr>
          <w:p w14:paraId="5877A799" w14:textId="77777777" w:rsidR="00F520C7" w:rsidRPr="00687A54" w:rsidRDefault="00552255">
            <w:pPr>
              <w:spacing w:before="0" w:after="0" w:line="240" w:lineRule="auto"/>
              <w:jc w:val="left"/>
              <w:rPr>
                <w:rFonts w:cstheme="minorHAnsi"/>
                <w:b/>
                <w:color w:val="00B050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/>
                <w:color w:val="00B050"/>
                <w:sz w:val="16"/>
                <w:szCs w:val="16"/>
                <w:lang w:val="fr-FR"/>
              </w:rPr>
              <w:t>Suisse</w:t>
            </w:r>
          </w:p>
          <w:p w14:paraId="016590EC" w14:textId="77777777" w:rsidR="00F520C7" w:rsidRPr="00687A54" w:rsidRDefault="00552255">
            <w:pPr>
              <w:keepNext/>
              <w:spacing w:before="0" w:line="240" w:lineRule="auto"/>
              <w:jc w:val="left"/>
              <w:rPr>
                <w:rFonts w:cstheme="minorHAnsi"/>
                <w:b/>
                <w:color w:val="00B050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color w:val="00B050"/>
                <w:sz w:val="16"/>
                <w:szCs w:val="16"/>
                <w:lang w:val="fr-FR"/>
              </w:rPr>
              <w:t>Nous traitons vos données personnelles uniquement en Suisse.</w:t>
            </w:r>
          </w:p>
        </w:tc>
        <w:tc>
          <w:tcPr>
            <w:tcW w:w="2930" w:type="dxa"/>
          </w:tcPr>
          <w:p w14:paraId="30755646" w14:textId="77777777" w:rsidR="00F520C7" w:rsidRPr="00687A54" w:rsidRDefault="00552255">
            <w:pPr>
              <w:spacing w:before="0" w:after="0" w:line="240" w:lineRule="auto"/>
              <w:jc w:val="left"/>
              <w:rPr>
                <w:rFonts w:cstheme="minorHAnsi"/>
                <w:b/>
                <w:color w:val="00B050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/>
                <w:color w:val="00B050"/>
                <w:sz w:val="16"/>
                <w:szCs w:val="16"/>
                <w:lang w:val="fr-FR"/>
              </w:rPr>
              <w:t>Suisse et Europe</w:t>
            </w:r>
          </w:p>
          <w:p w14:paraId="207B792D" w14:textId="42CF1854" w:rsidR="00F520C7" w:rsidRPr="00687A54" w:rsidRDefault="00552255">
            <w:pPr>
              <w:keepNext/>
              <w:spacing w:before="0" w:line="240" w:lineRule="auto"/>
              <w:jc w:val="left"/>
              <w:rPr>
                <w:rFonts w:cstheme="minorHAnsi"/>
                <w:b/>
                <w:color w:val="00B050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color w:val="00B050"/>
                <w:sz w:val="16"/>
                <w:szCs w:val="16"/>
                <w:lang w:val="fr-FR"/>
              </w:rPr>
              <w:t>Nous traitons vos données personnelles uniquement en Suisse et dans l</w:t>
            </w:r>
            <w:r w:rsidR="00F17748" w:rsidRPr="00687A54">
              <w:rPr>
                <w:rFonts w:cstheme="minorHAnsi"/>
                <w:color w:val="00B050"/>
                <w:sz w:val="16"/>
                <w:szCs w:val="16"/>
                <w:lang w:val="fr-FR"/>
              </w:rPr>
              <w:t>’</w:t>
            </w:r>
            <w:r w:rsidRPr="00687A54">
              <w:rPr>
                <w:rFonts w:cstheme="minorHAnsi"/>
                <w:color w:val="00B050"/>
                <w:sz w:val="16"/>
                <w:szCs w:val="16"/>
                <w:lang w:val="fr-FR"/>
              </w:rPr>
              <w:t>EEE.</w:t>
            </w:r>
          </w:p>
        </w:tc>
        <w:tc>
          <w:tcPr>
            <w:tcW w:w="2930" w:type="dxa"/>
          </w:tcPr>
          <w:p w14:paraId="3BE465BD" w14:textId="77777777" w:rsidR="00F520C7" w:rsidRPr="00687A54" w:rsidRDefault="00552255">
            <w:pPr>
              <w:spacing w:before="0" w:after="0" w:line="240" w:lineRule="auto"/>
              <w:jc w:val="left"/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Dans le monde entier</w:t>
            </w:r>
          </w:p>
          <w:p w14:paraId="441FD033" w14:textId="79B78ED5" w:rsidR="00F520C7" w:rsidRPr="00687A54" w:rsidRDefault="00552255">
            <w:pPr>
              <w:spacing w:before="0" w:after="0" w:line="240" w:lineRule="auto"/>
              <w:jc w:val="left"/>
              <w:rPr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color w:val="000000" w:themeColor="text1"/>
                <w:sz w:val="16"/>
                <w:szCs w:val="16"/>
                <w:lang w:val="fr-FR"/>
              </w:rPr>
              <w:t>Nous traitons également vos données personnelles en dehors de la Suisse et de l</w:t>
            </w:r>
            <w:r w:rsidR="00F17748" w:rsidRPr="00687A54">
              <w:rPr>
                <w:rFonts w:cstheme="minorHAnsi"/>
                <w:color w:val="000000" w:themeColor="text1"/>
                <w:sz w:val="16"/>
                <w:szCs w:val="16"/>
                <w:lang w:val="fr-FR"/>
              </w:rPr>
              <w:t>’</w:t>
            </w:r>
            <w:r w:rsidRPr="00687A54">
              <w:rPr>
                <w:rFonts w:cstheme="minorHAnsi"/>
                <w:color w:val="000000" w:themeColor="text1"/>
                <w:sz w:val="16"/>
                <w:szCs w:val="16"/>
                <w:lang w:val="fr-FR"/>
              </w:rPr>
              <w:t>UE.</w:t>
            </w:r>
          </w:p>
        </w:tc>
      </w:tr>
      <w:tr w:rsidR="00562CD1" w:rsidRPr="00687A54" w14:paraId="2C4E34EE" w14:textId="77777777" w:rsidTr="00297EB8">
        <w:trPr>
          <w:trHeight w:val="325"/>
        </w:trPr>
        <w:tc>
          <w:tcPr>
            <w:tcW w:w="2929" w:type="dxa"/>
          </w:tcPr>
          <w:p w14:paraId="260D1AD9" w14:textId="00E7F914" w:rsidR="00F520C7" w:rsidRPr="00687A54" w:rsidRDefault="00552255">
            <w:pPr>
              <w:spacing w:before="0" w:line="240" w:lineRule="auto"/>
              <w:jc w:val="left"/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[</w:t>
            </w:r>
            <w:r w:rsidR="004D7CFC"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Cf. ch.</w:t>
            </w:r>
            <w:r w:rsidR="00F47E27"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 </w:t>
            </w:r>
            <w:r w:rsidR="005E1BD0"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6</w:t>
            </w:r>
            <w:r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].</w:t>
            </w:r>
          </w:p>
        </w:tc>
        <w:tc>
          <w:tcPr>
            <w:tcW w:w="2930" w:type="dxa"/>
          </w:tcPr>
          <w:p w14:paraId="5FCBBE2A" w14:textId="0110316D" w:rsidR="00F520C7" w:rsidRPr="00687A54" w:rsidRDefault="00552255">
            <w:pPr>
              <w:spacing w:before="0" w:line="240" w:lineRule="auto"/>
              <w:jc w:val="left"/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[</w:t>
            </w:r>
            <w:r w:rsidR="004D7CFC"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Cf. ch.</w:t>
            </w:r>
            <w:r w:rsidR="00F47E27"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 </w:t>
            </w:r>
            <w:r w:rsidR="005E1BD0"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6</w:t>
            </w:r>
            <w:r w:rsidRPr="00687A54">
              <w:rPr>
                <w:rFonts w:cstheme="minorHAnsi"/>
                <w:bCs/>
                <w:i/>
                <w:color w:val="00B050"/>
                <w:sz w:val="16"/>
                <w:szCs w:val="16"/>
                <w:lang w:val="fr-FR"/>
              </w:rPr>
              <w:t>].</w:t>
            </w:r>
          </w:p>
        </w:tc>
        <w:tc>
          <w:tcPr>
            <w:tcW w:w="2930" w:type="dxa"/>
          </w:tcPr>
          <w:p w14:paraId="264B281A" w14:textId="1B76B85B" w:rsidR="00F520C7" w:rsidRPr="00687A54" w:rsidRDefault="00552255">
            <w:pPr>
              <w:spacing w:before="0" w:after="0" w:line="240" w:lineRule="auto"/>
              <w:jc w:val="left"/>
              <w:rPr>
                <w:sz w:val="16"/>
                <w:szCs w:val="16"/>
                <w:lang w:val="fr-FR"/>
              </w:rPr>
            </w:pP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[</w:t>
            </w:r>
            <w:r w:rsidR="004D7CFC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Cf. ch.</w:t>
            </w:r>
            <w:r w:rsidR="00F47E27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 </w:t>
            </w:r>
            <w:r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6</w:t>
            </w:r>
            <w:r w:rsidR="00562CD1" w:rsidRPr="00687A54">
              <w:rPr>
                <w:rFonts w:cstheme="minorHAnsi"/>
                <w:bCs/>
                <w:i/>
                <w:color w:val="7F7F7F" w:themeColor="text1" w:themeTint="80"/>
                <w:sz w:val="16"/>
                <w:szCs w:val="16"/>
                <w:lang w:val="fr-FR"/>
              </w:rPr>
              <w:t>].</w:t>
            </w:r>
          </w:p>
        </w:tc>
      </w:tr>
      <w:tr w:rsidR="00562CD1" w:rsidRPr="00687A54" w14:paraId="7CFF12F9" w14:textId="77777777" w:rsidTr="00297EB8">
        <w:trPr>
          <w:trHeight w:val="588"/>
        </w:trPr>
        <w:tc>
          <w:tcPr>
            <w:tcW w:w="8789" w:type="dxa"/>
            <w:gridSpan w:val="3"/>
          </w:tcPr>
          <w:p w14:paraId="4F514CE0" w14:textId="77777777" w:rsidR="00562CD1" w:rsidRPr="00687A54" w:rsidRDefault="00562CD1" w:rsidP="00297EB8">
            <w:pPr>
              <w:spacing w:before="240" w:line="240" w:lineRule="auto"/>
              <w:jc w:val="left"/>
              <w:rPr>
                <w:color w:val="A6A6A6" w:themeColor="background1" w:themeShade="A6"/>
                <w:sz w:val="15"/>
                <w:szCs w:val="15"/>
                <w:lang w:val="fr-FR"/>
              </w:rPr>
            </w:pPr>
          </w:p>
        </w:tc>
      </w:tr>
    </w:tbl>
    <w:p w14:paraId="6087E659" w14:textId="77777777" w:rsidR="00310473" w:rsidRPr="00687A54" w:rsidRDefault="00310473" w:rsidP="00310473">
      <w:pPr>
        <w:pStyle w:val="Paragraphedeliste"/>
        <w:numPr>
          <w:ilvl w:val="0"/>
          <w:numId w:val="0"/>
        </w:numPr>
        <w:ind w:left="714"/>
        <w:rPr>
          <w:lang w:val="fr-FR"/>
        </w:rPr>
        <w:sectPr w:rsidR="00310473" w:rsidRPr="00687A54" w:rsidSect="00F335E6">
          <w:headerReference w:type="default" r:id="rId13"/>
          <w:headerReference w:type="first" r:id="rId14"/>
          <w:footerReference w:type="first" r:id="rId15"/>
          <w:pgSz w:w="11906" w:h="16838" w:code="9"/>
          <w:pgMar w:top="1911" w:right="992" w:bottom="1134" w:left="1418" w:header="397" w:footer="1344" w:gutter="0"/>
          <w:cols w:space="720"/>
          <w:titlePg/>
          <w:docGrid w:linePitch="272"/>
        </w:sectPr>
      </w:pPr>
    </w:p>
    <w:sdt>
      <w:sdtPr>
        <w:rPr>
          <w:b/>
          <w:sz w:val="28"/>
          <w:szCs w:val="28"/>
          <w:lang w:val="fr-FR"/>
        </w:rPr>
        <w:id w:val="-496505086"/>
        <w:docPartObj>
          <w:docPartGallery w:val="Table of Contents"/>
          <w:docPartUnique/>
        </w:docPartObj>
      </w:sdtPr>
      <w:sdtEndPr>
        <w:rPr>
          <w:b w:val="0"/>
          <w:sz w:val="20"/>
          <w:szCs w:val="20"/>
        </w:rPr>
      </w:sdtEndPr>
      <w:sdtContent>
        <w:p w14:paraId="589CC2F7" w14:textId="77777777" w:rsidR="00F520C7" w:rsidRPr="00687A54" w:rsidRDefault="00552255">
          <w:pPr>
            <w:pStyle w:val="Normal0"/>
            <w:rPr>
              <w:b/>
              <w:sz w:val="24"/>
              <w:szCs w:val="28"/>
              <w:lang w:val="fr-FR"/>
            </w:rPr>
          </w:pPr>
          <w:r w:rsidRPr="00687A54">
            <w:rPr>
              <w:b/>
              <w:sz w:val="24"/>
              <w:szCs w:val="28"/>
              <w:lang w:val="fr-FR"/>
            </w:rPr>
            <w:t>Table des matières</w:t>
          </w:r>
        </w:p>
        <w:p w14:paraId="35FB4A12" w14:textId="04859CF3" w:rsidR="00B67045" w:rsidRDefault="00CF14A0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r w:rsidRPr="00687A54">
            <w:rPr>
              <w:noProof w:val="0"/>
              <w:lang w:val="fr-FR"/>
            </w:rPr>
            <w:fldChar w:fldCharType="begin"/>
          </w:r>
          <w:r w:rsidR="00552255" w:rsidRPr="00687A54">
            <w:rPr>
              <w:noProof w:val="0"/>
              <w:lang w:val="fr-FR"/>
            </w:rPr>
            <w:instrText xml:space="preserve"> TOC \o "1-8" \h \z \u </w:instrText>
          </w:r>
          <w:r w:rsidRPr="00687A54">
            <w:rPr>
              <w:noProof w:val="0"/>
              <w:lang w:val="fr-FR"/>
            </w:rPr>
            <w:fldChar w:fldCharType="separate"/>
          </w:r>
          <w:hyperlink w:anchor="_Toc143264090" w:history="1">
            <w:r w:rsidR="00B67045" w:rsidRPr="006861F7">
              <w:rPr>
                <w:rStyle w:val="Lienhypertexte"/>
                <w:lang w:val="fr-FR"/>
              </w:rPr>
              <w:t>1.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Quel est l’objet de la prÉsente dÉclaration de PROTECTION DES donnÉes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_Toc143264090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5</w:t>
            </w:r>
            <w:r w:rsidR="00B67045">
              <w:rPr>
                <w:webHidden/>
              </w:rPr>
              <w:fldChar w:fldCharType="end"/>
            </w:r>
          </w:hyperlink>
        </w:p>
        <w:p w14:paraId="045560BF" w14:textId="364157B3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1" w:history="1">
            <w:r w:rsidR="00B67045" w:rsidRPr="006861F7">
              <w:rPr>
                <w:rStyle w:val="Lienhypertexte"/>
                <w:lang w:val="fr-FR"/>
              </w:rPr>
              <w:t>2.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Qui est responsable du traitement de vos donnÉes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_Toc143264091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6</w:t>
            </w:r>
            <w:r w:rsidR="00B67045">
              <w:rPr>
                <w:webHidden/>
              </w:rPr>
              <w:fldChar w:fldCharType="end"/>
            </w:r>
          </w:hyperlink>
        </w:p>
        <w:p w14:paraId="5A6D2872" w14:textId="2492CD9C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2" w:history="1">
            <w:r w:rsidR="00B67045" w:rsidRPr="006861F7">
              <w:rPr>
                <w:rStyle w:val="Lienhypertexte"/>
                <w:lang w:val="fr-FR"/>
              </w:rPr>
              <w:t>3.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Dans quel but traitons-nous certaines de vos donnÉes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_Toc143264092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6</w:t>
            </w:r>
            <w:r w:rsidR="00B67045">
              <w:rPr>
                <w:webHidden/>
              </w:rPr>
              <w:fldChar w:fldCharType="end"/>
            </w:r>
          </w:hyperlink>
        </w:p>
        <w:p w14:paraId="28B58BEF" w14:textId="28B44BDE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3" w:history="1">
            <w:r w:rsidR="00B67045" w:rsidRPr="006861F7">
              <w:rPr>
                <w:rStyle w:val="Lienhypertexte"/>
                <w:lang w:val="fr-FR"/>
              </w:rPr>
              <w:t>4.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D’oÙ proviennent les donnÉes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_Toc143264093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8</w:t>
            </w:r>
            <w:r w:rsidR="00B67045">
              <w:rPr>
                <w:webHidden/>
              </w:rPr>
              <w:fldChar w:fldCharType="end"/>
            </w:r>
          </w:hyperlink>
        </w:p>
        <w:p w14:paraId="57C62697" w14:textId="167756AB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4" w:history="1">
            <w:r w:rsidR="00B67045" w:rsidRPr="006861F7">
              <w:rPr>
                <w:rStyle w:val="Lienhypertexte"/>
                <w:lang w:val="fr-FR"/>
              </w:rPr>
              <w:t>5.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À qui communiquons-nous vos donnÉes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_Toc143264094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9</w:t>
            </w:r>
            <w:r w:rsidR="00B67045">
              <w:rPr>
                <w:webHidden/>
              </w:rPr>
              <w:fldChar w:fldCharType="end"/>
            </w:r>
          </w:hyperlink>
        </w:p>
        <w:p w14:paraId="67C355BB" w14:textId="49DB8E54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5" w:history="1">
            <w:r w:rsidR="00B67045" w:rsidRPr="006861F7">
              <w:rPr>
                <w:rStyle w:val="Lienhypertexte"/>
                <w:lang w:val="fr-FR"/>
              </w:rPr>
              <w:t>6.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Vos donnÉes personnelles sont-elles Également transmises À l’Étranger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_Toc143264095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10</w:t>
            </w:r>
            <w:r w:rsidR="00B67045">
              <w:rPr>
                <w:webHidden/>
              </w:rPr>
              <w:fldChar w:fldCharType="end"/>
            </w:r>
          </w:hyperlink>
        </w:p>
        <w:p w14:paraId="4BBCCFD5" w14:textId="3D3D9C45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6" w:history="1">
            <w:r w:rsidR="00B67045" w:rsidRPr="006861F7">
              <w:rPr>
                <w:rStyle w:val="Lienhypertexte"/>
                <w:lang w:val="fr-FR"/>
              </w:rPr>
              <w:t>7.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Quels sont vos droits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_Toc143264096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11</w:t>
            </w:r>
            <w:r w:rsidR="00B67045">
              <w:rPr>
                <w:webHidden/>
              </w:rPr>
              <w:fldChar w:fldCharType="end"/>
            </w:r>
          </w:hyperlink>
        </w:p>
        <w:p w14:paraId="257E039C" w14:textId="252C28C1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7" w:history="1">
            <w:r w:rsidR="00B67045" w:rsidRPr="006861F7">
              <w:rPr>
                <w:rStyle w:val="Lienhypertexte"/>
                <w:lang w:val="fr-FR"/>
              </w:rPr>
              <w:t>8.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Comment les cookies, les technologies similaires et les plug-ins de mÉdias sociaux sont-ils utilisÉs sur notre site et dans les autres services numÉriques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_Toc143264097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11</w:t>
            </w:r>
            <w:r w:rsidR="00B67045">
              <w:rPr>
                <w:webHidden/>
              </w:rPr>
              <w:fldChar w:fldCharType="end"/>
            </w:r>
          </w:hyperlink>
        </w:p>
        <w:p w14:paraId="6E5D3A5B" w14:textId="4ABF68FE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8" w:history="1">
            <w:r w:rsidR="00B67045" w:rsidRPr="006861F7">
              <w:rPr>
                <w:rStyle w:val="Lienhypertexte"/>
                <w:lang w:val="fr-FR"/>
              </w:rPr>
              <w:t>9.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Comment traitons-nous les donnÉes personnelles sur nos pages de rÉseaux sociaux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_Toc143264098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12</w:t>
            </w:r>
            <w:r w:rsidR="00B67045">
              <w:rPr>
                <w:webHidden/>
              </w:rPr>
              <w:fldChar w:fldCharType="end"/>
            </w:r>
          </w:hyperlink>
        </w:p>
        <w:p w14:paraId="0994A83A" w14:textId="435DD354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099" w:history="1">
            <w:r w:rsidR="00B67045" w:rsidRPr="006861F7">
              <w:rPr>
                <w:rStyle w:val="Lienhypertexte"/>
                <w:lang w:val="fr-FR"/>
              </w:rPr>
              <w:t>10.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De quoi faut-il encore tenir compte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_Toc143264099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13</w:t>
            </w:r>
            <w:r w:rsidR="00B67045">
              <w:rPr>
                <w:webHidden/>
              </w:rPr>
              <w:fldChar w:fldCharType="end"/>
            </w:r>
          </w:hyperlink>
        </w:p>
        <w:p w14:paraId="27067397" w14:textId="76FCD4B4" w:rsidR="00B67045" w:rsidRDefault="00D6084C">
          <w:pPr>
            <w:pStyle w:val="TM6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4"/>
              <w:szCs w:val="24"/>
              <w:lang w:val="fr-CH" w:eastAsia="fr-FR"/>
              <w14:ligatures w14:val="standardContextual"/>
            </w:rPr>
          </w:pPr>
          <w:hyperlink w:anchor="_Toc143264100" w:history="1">
            <w:r w:rsidR="00B67045" w:rsidRPr="006861F7">
              <w:rPr>
                <w:rStyle w:val="Lienhypertexte"/>
                <w:lang w:val="fr-FR"/>
              </w:rPr>
              <w:t>11.</w:t>
            </w:r>
            <w:r w:rsidR="00B67045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 w:val="24"/>
                <w:szCs w:val="24"/>
                <w:lang w:val="fr-CH" w:eastAsia="fr-FR"/>
                <w14:ligatures w14:val="standardContextual"/>
              </w:rPr>
              <w:tab/>
            </w:r>
            <w:r w:rsidR="00B67045" w:rsidRPr="006861F7">
              <w:rPr>
                <w:rStyle w:val="Lienhypertexte"/>
                <w:lang w:val="fr-FR"/>
              </w:rPr>
              <w:t>Cette dÉclaration de protection Des donnÉes peut-elle Être modifiÉe</w:t>
            </w:r>
            <w:r w:rsidR="00B67045" w:rsidRPr="006861F7">
              <w:rPr>
                <w:rStyle w:val="Lienhypertexte"/>
                <w:rFonts w:ascii="Arial" w:hAnsi="Arial" w:cs="Arial"/>
                <w:lang w:val="fr-FR"/>
              </w:rPr>
              <w:t> </w:t>
            </w:r>
            <w:r w:rsidR="00B67045" w:rsidRPr="006861F7">
              <w:rPr>
                <w:rStyle w:val="Lienhypertexte"/>
                <w:lang w:val="fr-FR"/>
              </w:rPr>
              <w:t>?</w:t>
            </w:r>
            <w:r w:rsidR="00B67045">
              <w:rPr>
                <w:webHidden/>
              </w:rPr>
              <w:tab/>
            </w:r>
            <w:r w:rsidR="00B67045">
              <w:rPr>
                <w:webHidden/>
              </w:rPr>
              <w:fldChar w:fldCharType="begin"/>
            </w:r>
            <w:r w:rsidR="00B67045">
              <w:rPr>
                <w:webHidden/>
              </w:rPr>
              <w:instrText xml:space="preserve"> PAGEREF _Toc143264100 \h </w:instrText>
            </w:r>
            <w:r w:rsidR="00B67045">
              <w:rPr>
                <w:webHidden/>
              </w:rPr>
            </w:r>
            <w:r w:rsidR="00B67045">
              <w:rPr>
                <w:webHidden/>
              </w:rPr>
              <w:fldChar w:fldCharType="separate"/>
            </w:r>
            <w:r w:rsidR="00B67045">
              <w:rPr>
                <w:webHidden/>
              </w:rPr>
              <w:t>14</w:t>
            </w:r>
            <w:r w:rsidR="00B67045">
              <w:rPr>
                <w:webHidden/>
              </w:rPr>
              <w:fldChar w:fldCharType="end"/>
            </w:r>
          </w:hyperlink>
        </w:p>
        <w:p w14:paraId="39EDCB2E" w14:textId="3D8D3C60" w:rsidR="00310473" w:rsidRPr="00687A54" w:rsidRDefault="00CF14A0" w:rsidP="00511815">
          <w:pPr>
            <w:pStyle w:val="Normal0"/>
            <w:rPr>
              <w:lang w:val="fr-FR"/>
            </w:rPr>
          </w:pPr>
          <w:r w:rsidRPr="00687A54">
            <w:rPr>
              <w:lang w:val="fr-FR"/>
            </w:rPr>
            <w:fldChar w:fldCharType="end"/>
          </w:r>
        </w:p>
      </w:sdtContent>
    </w:sdt>
    <w:p w14:paraId="7298650C" w14:textId="0433238E" w:rsidR="00F520C7" w:rsidRPr="00687A54" w:rsidRDefault="00F47E27">
      <w:pPr>
        <w:pStyle w:val="Titre6"/>
        <w:rPr>
          <w:lang w:val="fr-FR"/>
        </w:rPr>
      </w:pPr>
      <w:bookmarkStart w:id="0" w:name="_Toc143264090"/>
      <w:r w:rsidRPr="00687A54">
        <w:rPr>
          <w:lang w:val="fr-FR"/>
        </w:rPr>
        <w:t xml:space="preserve">Quel est l’objet de </w:t>
      </w:r>
      <w:r w:rsidR="00552255" w:rsidRPr="00687A54">
        <w:rPr>
          <w:lang w:val="fr-FR"/>
        </w:rPr>
        <w:t>la pr</w:t>
      </w:r>
      <w:r w:rsidR="00F17748" w:rsidRPr="00687A54">
        <w:rPr>
          <w:lang w:val="fr-FR"/>
        </w:rPr>
        <w:t>É</w:t>
      </w:r>
      <w:r w:rsidR="00552255" w:rsidRPr="00687A54">
        <w:rPr>
          <w:lang w:val="fr-FR"/>
        </w:rPr>
        <w:t>sente d</w:t>
      </w:r>
      <w:r w:rsidR="00F17748" w:rsidRPr="00687A54">
        <w:rPr>
          <w:lang w:val="fr-FR"/>
        </w:rPr>
        <w:t>É</w:t>
      </w:r>
      <w:r w:rsidR="00552255" w:rsidRPr="00687A54">
        <w:rPr>
          <w:lang w:val="fr-FR"/>
        </w:rPr>
        <w:t xml:space="preserve">claration de </w:t>
      </w:r>
      <w:r w:rsidR="00487B1F" w:rsidRPr="00687A54">
        <w:rPr>
          <w:lang w:val="fr-FR"/>
        </w:rPr>
        <w:t>PROTECTION DES</w:t>
      </w:r>
      <w:r w:rsidRPr="00687A54">
        <w:rPr>
          <w:lang w:val="fr-FR"/>
        </w:rPr>
        <w:t xml:space="preserve"> donn</w:t>
      </w:r>
      <w:r w:rsidR="00CE4B84" w:rsidRPr="00687A54">
        <w:rPr>
          <w:lang w:val="fr-FR"/>
        </w:rPr>
        <w:t>É</w:t>
      </w:r>
      <w:r w:rsidRPr="00687A54">
        <w:rPr>
          <w:lang w:val="fr-FR"/>
        </w:rPr>
        <w:t>es</w:t>
      </w:r>
      <w:r w:rsidR="005F50A1" w:rsidRPr="00687A54">
        <w:rPr>
          <w:rFonts w:ascii="Arial" w:hAnsi="Arial" w:cs="Arial"/>
          <w:lang w:val="fr-FR"/>
        </w:rPr>
        <w:t> </w:t>
      </w:r>
      <w:r w:rsidR="00552255" w:rsidRPr="00687A54">
        <w:rPr>
          <w:lang w:val="fr-FR"/>
        </w:rPr>
        <w:t>?</w:t>
      </w:r>
      <w:bookmarkEnd w:id="0"/>
    </w:p>
    <w:p w14:paraId="5B69662F" w14:textId="35DAF9F7" w:rsidR="00F520C7" w:rsidRPr="00687A54" w:rsidRDefault="00552255">
      <w:pPr>
        <w:pStyle w:val="Normal0"/>
        <w:rPr>
          <w:rFonts w:cstheme="minorHAnsi"/>
          <w:color w:val="00B050"/>
          <w:lang w:val="fr-FR" w:eastAsia="de-CH"/>
        </w:rPr>
      </w:pPr>
      <w:r w:rsidRPr="00687A54">
        <w:rPr>
          <w:b/>
          <w:lang w:val="fr-FR" w:eastAsia="de-CH"/>
        </w:rPr>
        <w:t>[</w:t>
      </w:r>
      <w:r w:rsidR="00487B1F" w:rsidRPr="00687A54">
        <w:rPr>
          <w:highlight w:val="yellow"/>
          <w:lang w:val="fr-FR" w:eastAsia="de-CH"/>
        </w:rPr>
        <w:t>N</w:t>
      </w:r>
      <w:r w:rsidRPr="00687A54">
        <w:rPr>
          <w:highlight w:val="yellow"/>
          <w:lang w:val="fr-FR" w:eastAsia="de-CH"/>
        </w:rPr>
        <w:t xml:space="preserve">om complet </w:t>
      </w:r>
      <w:r w:rsidR="00487B1F" w:rsidRPr="00687A54">
        <w:rPr>
          <w:highlight w:val="yellow"/>
          <w:lang w:val="fr-FR" w:eastAsia="de-CH"/>
        </w:rPr>
        <w:t xml:space="preserve">de </w:t>
      </w:r>
      <w:r w:rsidR="005F0E91" w:rsidRPr="00687A54">
        <w:rPr>
          <w:highlight w:val="yellow"/>
          <w:lang w:val="fr-FR" w:eastAsia="de-CH"/>
        </w:rPr>
        <w:t>la société</w:t>
      </w:r>
      <w:r w:rsidR="00487B1F" w:rsidRPr="00687A54">
        <w:rPr>
          <w:highlight w:val="yellow"/>
          <w:lang w:val="fr-FR" w:eastAsia="de-CH"/>
        </w:rPr>
        <w:t xml:space="preserve"> et </w:t>
      </w:r>
      <w:r w:rsidRPr="00687A54">
        <w:rPr>
          <w:highlight w:val="yellow"/>
          <w:lang w:val="fr-FR" w:eastAsia="de-CH"/>
        </w:rPr>
        <w:t>des principaux responsables</w:t>
      </w:r>
      <w:r w:rsidRPr="00687A54">
        <w:rPr>
          <w:b/>
          <w:lang w:val="fr-FR" w:eastAsia="de-CH"/>
        </w:rPr>
        <w:t>]</w:t>
      </w:r>
      <w:r w:rsidR="005F0E91" w:rsidRPr="00687A54">
        <w:rPr>
          <w:lang w:val="fr-FR" w:eastAsia="de-CH"/>
        </w:rPr>
        <w:t xml:space="preserve"> </w:t>
      </w:r>
      <w:r w:rsidRPr="00687A54">
        <w:rPr>
          <w:lang w:val="fr-FR" w:eastAsia="de-CH"/>
        </w:rPr>
        <w:t>(</w:t>
      </w:r>
      <w:r w:rsidR="00487B1F" w:rsidRPr="00687A54">
        <w:rPr>
          <w:lang w:val="fr-FR" w:eastAsia="de-CH"/>
        </w:rPr>
        <w:t xml:space="preserve">ci-après </w:t>
      </w:r>
      <w:r w:rsidR="00F17748" w:rsidRPr="00687A54">
        <w:rPr>
          <w:color w:val="000000" w:themeColor="text1"/>
          <w:lang w:val="fr-FR"/>
        </w:rPr>
        <w:t>«</w:t>
      </w:r>
      <w:r w:rsidR="005F50A1" w:rsidRPr="00687A54">
        <w:rPr>
          <w:rFonts w:ascii="Arial" w:hAnsi="Arial" w:cs="Arial"/>
          <w:color w:val="000000" w:themeColor="text1"/>
          <w:lang w:val="fr-FR"/>
        </w:rPr>
        <w:t> </w:t>
      </w:r>
      <w:r w:rsidRPr="00687A54">
        <w:rPr>
          <w:b/>
          <w:color w:val="000000" w:themeColor="text1"/>
          <w:lang w:val="fr-FR"/>
        </w:rPr>
        <w:t>[</w:t>
      </w:r>
      <w:r w:rsidR="005F0E91" w:rsidRPr="00687A54">
        <w:rPr>
          <w:b/>
          <w:color w:val="000000" w:themeColor="text1"/>
          <w:highlight w:val="yellow"/>
          <w:lang w:val="fr-FR"/>
        </w:rPr>
        <w:t>nom de l’é</w:t>
      </w:r>
      <w:r w:rsidR="008915A0" w:rsidRPr="00687A54">
        <w:rPr>
          <w:b/>
          <w:color w:val="000000" w:themeColor="text1"/>
          <w:highlight w:val="yellow"/>
          <w:lang w:val="fr-FR"/>
        </w:rPr>
        <w:t>tud</w:t>
      </w:r>
      <w:r w:rsidR="00487B1F" w:rsidRPr="00687A54">
        <w:rPr>
          <w:b/>
          <w:color w:val="000000" w:themeColor="text1"/>
          <w:highlight w:val="yellow"/>
          <w:lang w:val="fr-FR"/>
        </w:rPr>
        <w:t>e d’avocat</w:t>
      </w:r>
      <w:r w:rsidR="00487B1F" w:rsidRPr="00687A54">
        <w:rPr>
          <w:b/>
          <w:color w:val="000000" w:themeColor="text1"/>
          <w:lang w:val="fr-FR"/>
        </w:rPr>
        <w:t>s</w:t>
      </w:r>
      <w:r w:rsidRPr="00687A54">
        <w:rPr>
          <w:b/>
          <w:color w:val="000000" w:themeColor="text1"/>
          <w:lang w:val="fr-FR"/>
        </w:rPr>
        <w:t>]</w:t>
      </w:r>
      <w:r w:rsidR="005F50A1" w:rsidRPr="00687A54">
        <w:rPr>
          <w:rFonts w:ascii="Arial" w:hAnsi="Arial" w:cs="Arial"/>
          <w:color w:val="000000" w:themeColor="text1"/>
          <w:lang w:val="fr-FR"/>
        </w:rPr>
        <w:t> </w:t>
      </w:r>
      <w:r w:rsidR="00F17748" w:rsidRPr="00687A54">
        <w:rPr>
          <w:color w:val="000000" w:themeColor="text1"/>
          <w:lang w:val="fr-FR"/>
        </w:rPr>
        <w:t>»</w:t>
      </w:r>
      <w:r w:rsidR="00487B1F" w:rsidRPr="00687A54">
        <w:rPr>
          <w:color w:val="000000" w:themeColor="text1"/>
          <w:lang w:val="fr-FR"/>
        </w:rPr>
        <w:t xml:space="preserve"> ou </w:t>
      </w:r>
      <w:r w:rsidR="00F17748" w:rsidRPr="00687A54">
        <w:rPr>
          <w:lang w:val="fr-FR" w:eastAsia="de-CH"/>
        </w:rPr>
        <w:t>«</w:t>
      </w:r>
      <w:r w:rsidR="005F50A1" w:rsidRPr="00687A54">
        <w:rPr>
          <w:rFonts w:ascii="Arial" w:hAnsi="Arial" w:cs="Arial"/>
          <w:lang w:val="fr-FR" w:eastAsia="de-CH"/>
        </w:rPr>
        <w:t> </w:t>
      </w:r>
      <w:r w:rsidRPr="00687A54">
        <w:rPr>
          <w:b/>
          <w:bCs/>
          <w:lang w:val="fr-FR" w:eastAsia="de-CH"/>
        </w:rPr>
        <w:t>nous</w:t>
      </w:r>
      <w:r w:rsidR="005F50A1" w:rsidRPr="00687A54">
        <w:rPr>
          <w:rFonts w:ascii="Arial" w:hAnsi="Arial" w:cs="Arial"/>
          <w:lang w:val="fr-FR" w:eastAsia="de-CH"/>
        </w:rPr>
        <w:t> </w:t>
      </w:r>
      <w:r w:rsidR="00F17748" w:rsidRPr="00687A54">
        <w:rPr>
          <w:lang w:val="fr-FR" w:eastAsia="de-CH"/>
        </w:rPr>
        <w:t>»</w:t>
      </w:r>
      <w:r w:rsidRPr="00687A54">
        <w:rPr>
          <w:lang w:val="fr-FR" w:eastAsia="de-CH"/>
        </w:rPr>
        <w:t xml:space="preserve">) </w:t>
      </w:r>
      <w:r w:rsidR="002B6F7F" w:rsidRPr="00687A54">
        <w:rPr>
          <w:lang w:val="fr-FR" w:eastAsia="de-CH"/>
        </w:rPr>
        <w:t xml:space="preserve">est </w:t>
      </w:r>
      <w:r w:rsidR="00F17748" w:rsidRPr="00687A54">
        <w:rPr>
          <w:lang w:val="fr-FR" w:eastAsia="de-CH"/>
        </w:rPr>
        <w:t>une étude</w:t>
      </w:r>
      <w:r w:rsidR="002B6F7F" w:rsidRPr="00687A54">
        <w:rPr>
          <w:lang w:val="fr-FR" w:eastAsia="de-CH"/>
        </w:rPr>
        <w:t xml:space="preserve"> d</w:t>
      </w:r>
      <w:r w:rsidR="00F17748" w:rsidRPr="00687A54">
        <w:rPr>
          <w:lang w:val="fr-FR" w:eastAsia="de-CH"/>
        </w:rPr>
        <w:t>’</w:t>
      </w:r>
      <w:r w:rsidR="002B6F7F" w:rsidRPr="00687A54">
        <w:rPr>
          <w:lang w:val="fr-FR" w:eastAsia="de-CH"/>
        </w:rPr>
        <w:t xml:space="preserve">avocats dont le siège est à </w:t>
      </w:r>
      <w:r w:rsidR="002B6F7F" w:rsidRPr="00687A54">
        <w:rPr>
          <w:b/>
          <w:lang w:val="fr-FR" w:eastAsia="de-CH"/>
        </w:rPr>
        <w:t>[</w:t>
      </w:r>
      <w:r w:rsidR="00903FBC" w:rsidRPr="00687A54">
        <w:rPr>
          <w:highlight w:val="yellow"/>
          <w:lang w:val="fr-FR" w:eastAsia="de-CH"/>
        </w:rPr>
        <w:t>lieu</w:t>
      </w:r>
      <w:r w:rsidR="002B6F7F" w:rsidRPr="00687A54">
        <w:rPr>
          <w:b/>
          <w:lang w:val="fr-FR" w:eastAsia="de-CH"/>
        </w:rPr>
        <w:t xml:space="preserve">]. </w:t>
      </w:r>
      <w:r w:rsidR="002B6F7F" w:rsidRPr="00687A54">
        <w:rPr>
          <w:lang w:val="fr-FR" w:eastAsia="de-CH"/>
        </w:rPr>
        <w:t xml:space="preserve">Dans le cadre de nos activités </w:t>
      </w:r>
      <w:r w:rsidR="00487B1F" w:rsidRPr="00687A54">
        <w:rPr>
          <w:lang w:val="fr-FR" w:eastAsia="de-CH"/>
        </w:rPr>
        <w:t>professionnelles</w:t>
      </w:r>
      <w:r w:rsidR="00F16C87" w:rsidRPr="00687A54">
        <w:rPr>
          <w:lang w:val="fr-FR" w:eastAsia="de-CH"/>
        </w:rPr>
        <w:t xml:space="preserve">, nous </w:t>
      </w:r>
      <w:r w:rsidR="002B6F7F" w:rsidRPr="00687A54">
        <w:rPr>
          <w:lang w:val="fr-FR" w:eastAsia="de-CH"/>
        </w:rPr>
        <w:t xml:space="preserve">collectons et traitons </w:t>
      </w:r>
      <w:r w:rsidR="00F16C87" w:rsidRPr="00687A54">
        <w:rPr>
          <w:lang w:val="fr-FR" w:eastAsia="de-CH"/>
        </w:rPr>
        <w:t xml:space="preserve">des données </w:t>
      </w:r>
      <w:r w:rsidR="00734F2A" w:rsidRPr="00687A54">
        <w:rPr>
          <w:lang w:val="fr-FR" w:eastAsia="de-CH"/>
        </w:rPr>
        <w:t xml:space="preserve">personnelles, en particulier </w:t>
      </w:r>
      <w:r w:rsidR="0028523D" w:rsidRPr="00687A54">
        <w:rPr>
          <w:lang w:val="fr-FR" w:eastAsia="de-CH"/>
        </w:rPr>
        <w:t xml:space="preserve">celles qui </w:t>
      </w:r>
      <w:r w:rsidR="00734F2A" w:rsidRPr="00687A54">
        <w:rPr>
          <w:lang w:val="fr-FR" w:eastAsia="de-CH"/>
        </w:rPr>
        <w:t>concern</w:t>
      </w:r>
      <w:r w:rsidR="0028523D" w:rsidRPr="00687A54">
        <w:rPr>
          <w:lang w:val="fr-FR" w:eastAsia="de-CH"/>
        </w:rPr>
        <w:t>e</w:t>
      </w:r>
      <w:r w:rsidR="00734F2A" w:rsidRPr="00687A54">
        <w:rPr>
          <w:lang w:val="fr-FR" w:eastAsia="de-CH"/>
        </w:rPr>
        <w:t>nt nos clients, les personnes</w:t>
      </w:r>
      <w:r w:rsidR="00487B1F" w:rsidRPr="00687A54">
        <w:rPr>
          <w:lang w:val="fr-FR" w:eastAsia="de-CH"/>
        </w:rPr>
        <w:t xml:space="preserve"> qui y sont</w:t>
      </w:r>
      <w:r w:rsidR="00734F2A" w:rsidRPr="00687A54">
        <w:rPr>
          <w:lang w:val="fr-FR" w:eastAsia="de-CH"/>
        </w:rPr>
        <w:t xml:space="preserve"> liées, les </w:t>
      </w:r>
      <w:r w:rsidR="00487B1F" w:rsidRPr="00687A54">
        <w:rPr>
          <w:lang w:val="fr-FR" w:eastAsia="de-CH"/>
        </w:rPr>
        <w:t>parties adverses</w:t>
      </w:r>
      <w:r w:rsidR="00734F2A" w:rsidRPr="00687A54">
        <w:rPr>
          <w:lang w:val="fr-FR" w:eastAsia="de-CH"/>
        </w:rPr>
        <w:t xml:space="preserve">, les tribunaux et les autorités, </w:t>
      </w:r>
      <w:r w:rsidR="005F0E91" w:rsidRPr="00687A54">
        <w:rPr>
          <w:lang w:val="fr-FR" w:eastAsia="de-CH"/>
        </w:rPr>
        <w:t xml:space="preserve">les </w:t>
      </w:r>
      <w:r w:rsidR="00487B1F" w:rsidRPr="00687A54">
        <w:rPr>
          <w:lang w:val="fr-FR" w:eastAsia="de-CH"/>
        </w:rPr>
        <w:t>études d’avocats</w:t>
      </w:r>
      <w:r w:rsidR="005F0E91" w:rsidRPr="00687A54">
        <w:rPr>
          <w:lang w:val="fr-FR" w:eastAsia="de-CH"/>
        </w:rPr>
        <w:t xml:space="preserve"> affiliées</w:t>
      </w:r>
      <w:r w:rsidR="00487B1F" w:rsidRPr="00687A54">
        <w:rPr>
          <w:lang w:val="fr-FR" w:eastAsia="de-CH"/>
        </w:rPr>
        <w:t xml:space="preserve">, </w:t>
      </w:r>
      <w:r w:rsidR="00734F2A" w:rsidRPr="00687A54">
        <w:rPr>
          <w:lang w:val="fr-FR" w:eastAsia="de-CH"/>
        </w:rPr>
        <w:t xml:space="preserve">les </w:t>
      </w:r>
      <w:r w:rsidR="00487B1F" w:rsidRPr="00687A54">
        <w:rPr>
          <w:lang w:val="fr-FR" w:eastAsia="de-CH"/>
        </w:rPr>
        <w:t>associations</w:t>
      </w:r>
      <w:r w:rsidR="00265D43" w:rsidRPr="00687A54">
        <w:rPr>
          <w:lang w:val="fr-FR" w:eastAsia="de-CH"/>
        </w:rPr>
        <w:t xml:space="preserve"> professionnelles et autres</w:t>
      </w:r>
      <w:r w:rsidR="00487B1F" w:rsidRPr="00687A54">
        <w:rPr>
          <w:lang w:val="fr-FR" w:eastAsia="de-CH"/>
        </w:rPr>
        <w:t xml:space="preserve"> organisations</w:t>
      </w:r>
      <w:r w:rsidR="00265D43" w:rsidRPr="00687A54">
        <w:rPr>
          <w:lang w:val="fr-FR" w:eastAsia="de-CH"/>
        </w:rPr>
        <w:t xml:space="preserve">, les </w:t>
      </w:r>
      <w:r w:rsidR="005F0E91" w:rsidRPr="00687A54">
        <w:rPr>
          <w:lang w:val="fr-FR" w:eastAsia="de-CH"/>
        </w:rPr>
        <w:t xml:space="preserve">personnes qui visitent </w:t>
      </w:r>
      <w:r w:rsidR="00734F2A" w:rsidRPr="00687A54">
        <w:rPr>
          <w:lang w:val="fr-FR" w:eastAsia="de-CH"/>
        </w:rPr>
        <w:t xml:space="preserve">notre </w:t>
      </w:r>
      <w:r w:rsidR="00ED2F89" w:rsidRPr="00687A54">
        <w:rPr>
          <w:lang w:val="fr-FR" w:eastAsia="de-CH"/>
        </w:rPr>
        <w:t>site</w:t>
      </w:r>
      <w:r w:rsidR="00734F2A" w:rsidRPr="00687A54">
        <w:rPr>
          <w:lang w:val="fr-FR" w:eastAsia="de-CH"/>
        </w:rPr>
        <w:t xml:space="preserve">, les </w:t>
      </w:r>
      <w:r w:rsidR="008B6AE8" w:rsidRPr="00687A54">
        <w:rPr>
          <w:lang w:val="fr-FR" w:eastAsia="de-CH"/>
        </w:rPr>
        <w:t xml:space="preserve">participants </w:t>
      </w:r>
      <w:r w:rsidR="00734F2A" w:rsidRPr="00687A54">
        <w:rPr>
          <w:lang w:val="fr-FR" w:eastAsia="de-CH"/>
        </w:rPr>
        <w:t xml:space="preserve">à des </w:t>
      </w:r>
      <w:r w:rsidR="00487B1F" w:rsidRPr="00687A54">
        <w:rPr>
          <w:lang w:val="fr-FR" w:eastAsia="de-CH"/>
        </w:rPr>
        <w:t>événements</w:t>
      </w:r>
      <w:r w:rsidR="00734F2A" w:rsidRPr="00687A54">
        <w:rPr>
          <w:lang w:val="fr-FR" w:eastAsia="de-CH"/>
        </w:rPr>
        <w:t>, les destinataires de newsletters</w:t>
      </w:r>
      <w:r w:rsidR="00487B1F" w:rsidRPr="00687A54">
        <w:rPr>
          <w:lang w:val="fr-FR" w:eastAsia="de-CH"/>
        </w:rPr>
        <w:t xml:space="preserve">, ainsi que </w:t>
      </w:r>
      <w:r w:rsidR="00734F2A" w:rsidRPr="00687A54">
        <w:rPr>
          <w:lang w:val="fr-FR" w:eastAsia="de-CH"/>
        </w:rPr>
        <w:t>d</w:t>
      </w:r>
      <w:r w:rsidR="00F17748" w:rsidRPr="00687A54">
        <w:rPr>
          <w:lang w:val="fr-FR" w:eastAsia="de-CH"/>
        </w:rPr>
        <w:t>’</w:t>
      </w:r>
      <w:r w:rsidR="00734F2A" w:rsidRPr="00687A54">
        <w:rPr>
          <w:lang w:val="fr-FR" w:eastAsia="de-CH"/>
        </w:rPr>
        <w:t xml:space="preserve">autres organismes ou leurs </w:t>
      </w:r>
      <w:r w:rsidR="008B6AE8" w:rsidRPr="00687A54">
        <w:rPr>
          <w:lang w:val="fr-FR" w:eastAsia="de-CH"/>
        </w:rPr>
        <w:t xml:space="preserve">personnes de contact et collaborateurs </w:t>
      </w:r>
      <w:r w:rsidR="00734F2A" w:rsidRPr="00687A54">
        <w:rPr>
          <w:lang w:val="fr-FR" w:eastAsia="de-CH"/>
        </w:rPr>
        <w:t xml:space="preserve">respectifs (ci-après également </w:t>
      </w:r>
      <w:r w:rsidR="00F17748" w:rsidRPr="00687A54">
        <w:rPr>
          <w:lang w:val="fr-FR" w:eastAsia="de-CH"/>
        </w:rPr>
        <w:t>«</w:t>
      </w:r>
      <w:r w:rsidR="005F50A1" w:rsidRPr="00687A54">
        <w:rPr>
          <w:rFonts w:ascii="Arial" w:hAnsi="Arial" w:cs="Arial"/>
          <w:lang w:val="fr-FR" w:eastAsia="de-CH"/>
        </w:rPr>
        <w:t> </w:t>
      </w:r>
      <w:r w:rsidR="00734F2A" w:rsidRPr="00687A54">
        <w:rPr>
          <w:b/>
          <w:bCs/>
          <w:lang w:val="fr-FR" w:eastAsia="de-CH"/>
        </w:rPr>
        <w:t>vous</w:t>
      </w:r>
      <w:r w:rsidR="005F50A1" w:rsidRPr="00687A54">
        <w:rPr>
          <w:rFonts w:ascii="Arial" w:hAnsi="Arial" w:cs="Arial"/>
          <w:lang w:val="fr-FR" w:eastAsia="de-CH"/>
        </w:rPr>
        <w:t> </w:t>
      </w:r>
      <w:r w:rsidR="00F17748" w:rsidRPr="00687A54">
        <w:rPr>
          <w:lang w:val="fr-FR" w:eastAsia="de-CH"/>
        </w:rPr>
        <w:t>»</w:t>
      </w:r>
      <w:r w:rsidR="00734F2A" w:rsidRPr="00687A54">
        <w:rPr>
          <w:lang w:val="fr-FR" w:eastAsia="de-CH"/>
        </w:rPr>
        <w:t>)</w:t>
      </w:r>
      <w:r w:rsidR="004D6F6C" w:rsidRPr="00687A54">
        <w:rPr>
          <w:lang w:val="fr-FR" w:eastAsia="de-CH"/>
        </w:rPr>
        <w:t xml:space="preserve">. </w:t>
      </w:r>
      <w:r w:rsidR="005F0E91" w:rsidRPr="00687A54">
        <w:rPr>
          <w:lang w:val="fr-FR" w:eastAsia="de-CH"/>
        </w:rPr>
        <w:t>Par</w:t>
      </w:r>
      <w:r w:rsidR="004D6F6C" w:rsidRPr="00687A54">
        <w:rPr>
          <w:lang w:val="fr-FR" w:eastAsia="de-CH"/>
        </w:rPr>
        <w:t xml:space="preserve"> la présente déclaration, nous vous informons </w:t>
      </w:r>
      <w:r w:rsidR="005F0E91" w:rsidRPr="00687A54">
        <w:rPr>
          <w:lang w:val="fr-FR" w:eastAsia="de-CH"/>
        </w:rPr>
        <w:t xml:space="preserve">du </w:t>
      </w:r>
      <w:r w:rsidR="004D6F6C" w:rsidRPr="00687A54">
        <w:rPr>
          <w:lang w:val="fr-FR" w:eastAsia="de-CH"/>
        </w:rPr>
        <w:t>traitement de</w:t>
      </w:r>
      <w:r w:rsidR="005F0E91" w:rsidRPr="00687A54">
        <w:rPr>
          <w:lang w:val="fr-FR" w:eastAsia="de-CH"/>
        </w:rPr>
        <w:t xml:space="preserve"> ces</w:t>
      </w:r>
      <w:r w:rsidR="004D6F6C" w:rsidRPr="00687A54">
        <w:rPr>
          <w:lang w:val="fr-FR" w:eastAsia="de-CH"/>
        </w:rPr>
        <w:t xml:space="preserve"> données. </w:t>
      </w:r>
      <w:r w:rsidR="00171B64" w:rsidRPr="00687A54">
        <w:rPr>
          <w:rFonts w:cstheme="minorHAnsi"/>
          <w:color w:val="00B050"/>
          <w:lang w:val="fr-FR"/>
        </w:rPr>
        <w:t xml:space="preserve">En plus </w:t>
      </w:r>
      <w:r w:rsidR="00C87C8B" w:rsidRPr="00687A54">
        <w:rPr>
          <w:rFonts w:cstheme="minorHAnsi"/>
          <w:color w:val="00B050"/>
          <w:lang w:val="fr-FR"/>
        </w:rPr>
        <w:t xml:space="preserve">de </w:t>
      </w:r>
      <w:r w:rsidR="0028523D" w:rsidRPr="00687A54">
        <w:rPr>
          <w:rFonts w:cstheme="minorHAnsi"/>
          <w:color w:val="00B050"/>
          <w:lang w:val="fr-FR"/>
        </w:rPr>
        <w:t>ce document</w:t>
      </w:r>
      <w:r w:rsidR="00171B64" w:rsidRPr="00687A54">
        <w:rPr>
          <w:rFonts w:cstheme="minorHAnsi"/>
          <w:color w:val="00B050"/>
          <w:lang w:val="fr-FR"/>
        </w:rPr>
        <w:t xml:space="preserve">, nous pouvons vous informer </w:t>
      </w:r>
      <w:r w:rsidR="005F0E91" w:rsidRPr="00687A54">
        <w:rPr>
          <w:rFonts w:cstheme="minorHAnsi"/>
          <w:color w:val="00B050"/>
          <w:lang w:val="fr-FR"/>
        </w:rPr>
        <w:t>par d’autres moyens</w:t>
      </w:r>
      <w:r w:rsidR="00171B64" w:rsidRPr="00687A54">
        <w:rPr>
          <w:rFonts w:cstheme="minorHAnsi"/>
          <w:color w:val="00B050"/>
          <w:lang w:val="fr-FR"/>
        </w:rPr>
        <w:t xml:space="preserve"> </w:t>
      </w:r>
      <w:r w:rsidR="00171B64" w:rsidRPr="00687A54">
        <w:rPr>
          <w:rFonts w:cstheme="minorHAnsi"/>
          <w:color w:val="00B050"/>
          <w:lang w:val="fr-FR" w:eastAsia="de-CH"/>
        </w:rPr>
        <w:t xml:space="preserve">(par ex. </w:t>
      </w:r>
      <w:r w:rsidR="0045242B" w:rsidRPr="00687A54">
        <w:rPr>
          <w:rFonts w:cstheme="minorHAnsi"/>
          <w:color w:val="00B050"/>
          <w:lang w:val="fr-FR" w:eastAsia="de-CH"/>
        </w:rPr>
        <w:t>avec des</w:t>
      </w:r>
      <w:r w:rsidR="00C87C8B" w:rsidRPr="00687A54">
        <w:rPr>
          <w:rFonts w:cstheme="minorHAnsi"/>
          <w:color w:val="00B050"/>
          <w:lang w:val="fr-FR" w:eastAsia="de-CH"/>
        </w:rPr>
        <w:t xml:space="preserve"> </w:t>
      </w:r>
      <w:r w:rsidR="00171B64" w:rsidRPr="00687A54">
        <w:rPr>
          <w:rFonts w:cstheme="minorHAnsi"/>
          <w:color w:val="00B050"/>
          <w:lang w:val="fr-FR" w:eastAsia="de-CH"/>
        </w:rPr>
        <w:t xml:space="preserve">formulaires </w:t>
      </w:r>
      <w:r w:rsidR="00C87C8B" w:rsidRPr="00687A54">
        <w:rPr>
          <w:rFonts w:cstheme="minorHAnsi"/>
          <w:color w:val="00B050"/>
          <w:lang w:val="fr-FR" w:eastAsia="de-CH"/>
        </w:rPr>
        <w:t xml:space="preserve">ou </w:t>
      </w:r>
      <w:r w:rsidR="0045242B" w:rsidRPr="00687A54">
        <w:rPr>
          <w:rFonts w:cstheme="minorHAnsi"/>
          <w:color w:val="00B050"/>
          <w:lang w:val="fr-FR" w:eastAsia="de-CH"/>
        </w:rPr>
        <w:t>d</w:t>
      </w:r>
      <w:r w:rsidR="00171B64" w:rsidRPr="00687A54">
        <w:rPr>
          <w:rFonts w:cstheme="minorHAnsi"/>
          <w:color w:val="00B050"/>
          <w:lang w:val="fr-FR" w:eastAsia="de-CH"/>
        </w:rPr>
        <w:t xml:space="preserve">es </w:t>
      </w:r>
      <w:r w:rsidR="005F0E91" w:rsidRPr="00687A54">
        <w:rPr>
          <w:rFonts w:cstheme="minorHAnsi"/>
          <w:color w:val="00B050"/>
          <w:lang w:val="fr-FR" w:eastAsia="de-CH"/>
        </w:rPr>
        <w:t>clauses</w:t>
      </w:r>
      <w:r w:rsidR="00171B64" w:rsidRPr="00687A54">
        <w:rPr>
          <w:rFonts w:cstheme="minorHAnsi"/>
          <w:color w:val="00B050"/>
          <w:lang w:val="fr-FR" w:eastAsia="de-CH"/>
        </w:rPr>
        <w:t xml:space="preserve"> contractuelles</w:t>
      </w:r>
      <w:r w:rsidR="0045242B" w:rsidRPr="00687A54">
        <w:rPr>
          <w:rFonts w:cstheme="minorHAnsi"/>
          <w:color w:val="00B050"/>
          <w:lang w:val="fr-FR" w:eastAsia="de-CH"/>
        </w:rPr>
        <w:t xml:space="preserve"> spécifiques</w:t>
      </w:r>
      <w:r w:rsidR="00171B64" w:rsidRPr="00687A54">
        <w:rPr>
          <w:rFonts w:cstheme="minorHAnsi"/>
          <w:color w:val="00B050"/>
          <w:lang w:val="fr-FR" w:eastAsia="de-CH"/>
        </w:rPr>
        <w:t>).</w:t>
      </w:r>
    </w:p>
    <w:p w14:paraId="7581F768" w14:textId="7D37B337" w:rsidR="00F520C7" w:rsidRPr="00687A54" w:rsidRDefault="00552255">
      <w:pPr>
        <w:pStyle w:val="Normal0"/>
        <w:rPr>
          <w:rFonts w:cstheme="minorHAnsi"/>
          <w:color w:val="0070C0"/>
          <w:lang w:val="fr-FR"/>
        </w:rPr>
      </w:pPr>
      <w:r w:rsidRPr="00687A54">
        <w:rPr>
          <w:rFonts w:cstheme="minorHAnsi"/>
          <w:lang w:val="fr-FR"/>
        </w:rPr>
        <w:t>Si vous nous communiquez des données concernant d</w:t>
      </w:r>
      <w:r w:rsidR="00F17748" w:rsidRPr="00687A54">
        <w:rPr>
          <w:rFonts w:cstheme="minorHAnsi"/>
          <w:lang w:val="fr-FR"/>
        </w:rPr>
        <w:t>’</w:t>
      </w:r>
      <w:r w:rsidRPr="00687A54">
        <w:rPr>
          <w:rFonts w:cstheme="minorHAnsi"/>
          <w:lang w:val="fr-FR"/>
        </w:rPr>
        <w:t>autres personnes (</w:t>
      </w:r>
      <w:r w:rsidR="0045242B" w:rsidRPr="00687A54">
        <w:rPr>
          <w:rFonts w:cstheme="minorHAnsi"/>
          <w:lang w:val="fr-FR"/>
        </w:rPr>
        <w:t>p. ex.</w:t>
      </w:r>
      <w:r w:rsidRPr="00687A54">
        <w:rPr>
          <w:rFonts w:cstheme="minorHAnsi"/>
          <w:lang w:val="fr-FR"/>
        </w:rPr>
        <w:t xml:space="preserve"> des membres de votre famille</w:t>
      </w:r>
      <w:r w:rsidR="00823E3C" w:rsidRPr="00687A54">
        <w:rPr>
          <w:rFonts w:cstheme="minorHAnsi"/>
          <w:lang w:val="fr-FR"/>
        </w:rPr>
        <w:t xml:space="preserve">, des représentants, des </w:t>
      </w:r>
      <w:r w:rsidR="0045242B" w:rsidRPr="00687A54">
        <w:rPr>
          <w:rFonts w:cstheme="minorHAnsi"/>
          <w:lang w:val="fr-FR"/>
        </w:rPr>
        <w:t>parties adverses</w:t>
      </w:r>
      <w:r w:rsidR="00823E3C" w:rsidRPr="00687A54">
        <w:rPr>
          <w:rFonts w:cstheme="minorHAnsi"/>
          <w:lang w:val="fr-FR"/>
        </w:rPr>
        <w:t xml:space="preserve"> </w:t>
      </w:r>
      <w:r w:rsidR="00F16C87" w:rsidRPr="00687A54">
        <w:rPr>
          <w:rFonts w:cstheme="minorHAnsi"/>
          <w:lang w:val="fr-FR"/>
        </w:rPr>
        <w:t>ou d</w:t>
      </w:r>
      <w:r w:rsidR="00F17748" w:rsidRPr="00687A54">
        <w:rPr>
          <w:rFonts w:cstheme="minorHAnsi"/>
          <w:lang w:val="fr-FR"/>
        </w:rPr>
        <w:t>’</w:t>
      </w:r>
      <w:r w:rsidR="00F16C87" w:rsidRPr="00687A54">
        <w:rPr>
          <w:rFonts w:cstheme="minorHAnsi"/>
          <w:lang w:val="fr-FR"/>
        </w:rPr>
        <w:t>autres personnes liées</w:t>
      </w:r>
      <w:r w:rsidRPr="00687A54">
        <w:rPr>
          <w:rFonts w:cstheme="minorHAnsi"/>
          <w:lang w:val="fr-FR"/>
        </w:rPr>
        <w:t xml:space="preserve">), nous partons </w:t>
      </w:r>
      <w:r w:rsidR="0045242B" w:rsidRPr="00687A54">
        <w:rPr>
          <w:rFonts w:cstheme="minorHAnsi"/>
          <w:lang w:val="fr-FR"/>
        </w:rPr>
        <w:t xml:space="preserve">de l’idée </w:t>
      </w:r>
      <w:r w:rsidRPr="00687A54">
        <w:rPr>
          <w:rFonts w:cstheme="minorHAnsi"/>
          <w:lang w:val="fr-FR"/>
        </w:rPr>
        <w:t xml:space="preserve">que vous êtes autorisé à le faire, que ces données sont correctes et que vous avez veillé à ce que ces personnes </w:t>
      </w:r>
      <w:r w:rsidR="007E2AC5" w:rsidRPr="00687A54">
        <w:rPr>
          <w:rFonts w:cstheme="minorHAnsi"/>
          <w:lang w:val="fr-FR"/>
        </w:rPr>
        <w:t>soient informées de cette communication</w:t>
      </w:r>
      <w:r w:rsidR="00C87C8B" w:rsidRPr="00687A54">
        <w:rPr>
          <w:rFonts w:cstheme="minorHAnsi"/>
          <w:lang w:val="fr-FR"/>
        </w:rPr>
        <w:t xml:space="preserve">, dans la mesure où une obligation légale </w:t>
      </w:r>
      <w:r w:rsidR="0045242B" w:rsidRPr="00687A54">
        <w:rPr>
          <w:rFonts w:cstheme="minorHAnsi"/>
          <w:lang w:val="fr-FR"/>
        </w:rPr>
        <w:t>d’informer</w:t>
      </w:r>
      <w:r w:rsidR="00C87C8B" w:rsidRPr="00687A54">
        <w:rPr>
          <w:rFonts w:cstheme="minorHAnsi"/>
          <w:lang w:val="fr-FR"/>
        </w:rPr>
        <w:t xml:space="preserve"> </w:t>
      </w:r>
      <w:r w:rsidR="005F0E91" w:rsidRPr="00687A54">
        <w:rPr>
          <w:rFonts w:cstheme="minorHAnsi"/>
          <w:lang w:val="fr-FR"/>
        </w:rPr>
        <w:t>est applicable</w:t>
      </w:r>
      <w:r w:rsidR="008C6A79" w:rsidRPr="00687A54">
        <w:rPr>
          <w:rFonts w:cstheme="minorHAnsi"/>
          <w:lang w:val="fr-FR"/>
        </w:rPr>
        <w:t xml:space="preserve"> </w:t>
      </w:r>
      <w:r w:rsidR="007E2AC5" w:rsidRPr="00687A54">
        <w:rPr>
          <w:rFonts w:cstheme="minorHAnsi"/>
          <w:lang w:val="fr-FR"/>
        </w:rPr>
        <w:t>(</w:t>
      </w:r>
      <w:r w:rsidR="0045242B" w:rsidRPr="00687A54">
        <w:rPr>
          <w:rFonts w:cstheme="minorHAnsi"/>
          <w:lang w:val="fr-FR"/>
        </w:rPr>
        <w:t>p. ex.</w:t>
      </w:r>
      <w:r w:rsidR="007E2AC5" w:rsidRPr="00687A54">
        <w:rPr>
          <w:rFonts w:cstheme="minorHAnsi"/>
          <w:lang w:val="fr-FR"/>
        </w:rPr>
        <w:t xml:space="preserve"> en portant </w:t>
      </w:r>
      <w:r w:rsidRPr="00687A54">
        <w:rPr>
          <w:rFonts w:cstheme="minorHAnsi"/>
          <w:lang w:val="fr-FR"/>
        </w:rPr>
        <w:t xml:space="preserve">préalablement à </w:t>
      </w:r>
      <w:r w:rsidR="007E2AC5" w:rsidRPr="00687A54">
        <w:rPr>
          <w:rFonts w:cstheme="minorHAnsi"/>
          <w:lang w:val="fr-FR"/>
        </w:rPr>
        <w:t xml:space="preserve">leur connaissance </w:t>
      </w:r>
      <w:r w:rsidRPr="00687A54">
        <w:rPr>
          <w:rFonts w:cstheme="minorHAnsi"/>
          <w:lang w:val="fr-FR"/>
        </w:rPr>
        <w:t>la présente déclaration</w:t>
      </w:r>
      <w:r w:rsidR="007E2AC5" w:rsidRPr="00687A54">
        <w:rPr>
          <w:rFonts w:cstheme="minorHAnsi"/>
          <w:lang w:val="fr-FR"/>
        </w:rPr>
        <w:t>)</w:t>
      </w:r>
      <w:r w:rsidRPr="00687A54">
        <w:rPr>
          <w:rFonts w:cstheme="minorHAnsi"/>
          <w:lang w:val="fr-FR"/>
        </w:rPr>
        <w:t>.</w:t>
      </w:r>
    </w:p>
    <w:p w14:paraId="15FD44EC" w14:textId="1BB3E984" w:rsidR="00F520C7" w:rsidRPr="00687A54" w:rsidRDefault="00552255">
      <w:pPr>
        <w:pStyle w:val="Titre6"/>
        <w:rPr>
          <w:lang w:val="fr-FR"/>
        </w:rPr>
      </w:pPr>
      <w:bookmarkStart w:id="1" w:name="_Ref123139848"/>
      <w:bookmarkStart w:id="2" w:name="_Ref123209125"/>
      <w:bookmarkStart w:id="3" w:name="_Toc143264091"/>
      <w:r w:rsidRPr="00687A54">
        <w:rPr>
          <w:lang w:val="fr-FR"/>
        </w:rPr>
        <w:lastRenderedPageBreak/>
        <w:t>Qui est responsable du traitement de vos donn</w:t>
      </w:r>
      <w:r w:rsidR="00F17748" w:rsidRPr="00687A54">
        <w:rPr>
          <w:lang w:val="fr-FR"/>
        </w:rPr>
        <w:t>É</w:t>
      </w:r>
      <w:r w:rsidRPr="00687A54">
        <w:rPr>
          <w:lang w:val="fr-FR"/>
        </w:rPr>
        <w:t>es</w:t>
      </w:r>
      <w:r w:rsidR="005F50A1" w:rsidRPr="00687A54">
        <w:rPr>
          <w:rFonts w:ascii="Arial" w:hAnsi="Arial" w:cs="Arial"/>
          <w:lang w:val="fr-FR"/>
        </w:rPr>
        <w:t> </w:t>
      </w:r>
      <w:r w:rsidRPr="00687A54">
        <w:rPr>
          <w:lang w:val="fr-FR"/>
        </w:rPr>
        <w:t>?</w:t>
      </w:r>
      <w:bookmarkEnd w:id="1"/>
      <w:bookmarkEnd w:id="2"/>
      <w:bookmarkEnd w:id="3"/>
    </w:p>
    <w:p w14:paraId="3049DA31" w14:textId="3607E461" w:rsidR="00F520C7" w:rsidRPr="00687A54" w:rsidRDefault="00552255">
      <w:pPr>
        <w:pStyle w:val="Normal0"/>
        <w:rPr>
          <w:lang w:val="fr-FR" w:eastAsia="de-CH"/>
        </w:rPr>
      </w:pPr>
      <w:bookmarkStart w:id="4" w:name="_Ref123139956"/>
      <w:r w:rsidRPr="00687A54">
        <w:rPr>
          <w:lang w:val="fr-FR" w:eastAsia="de-CH"/>
        </w:rPr>
        <w:t xml:space="preserve">Le responsable </w:t>
      </w:r>
      <w:r w:rsidR="00D21489" w:rsidRPr="00687A54">
        <w:rPr>
          <w:lang w:val="fr-FR" w:eastAsia="de-CH"/>
        </w:rPr>
        <w:t xml:space="preserve">de la protection des données </w:t>
      </w:r>
      <w:r w:rsidRPr="00687A54">
        <w:rPr>
          <w:lang w:val="fr-FR" w:eastAsia="de-CH"/>
        </w:rPr>
        <w:t>est chargé des traitements décrits dans la présente déclaration</w:t>
      </w:r>
      <w:r w:rsidR="005F50A1" w:rsidRPr="00687A54">
        <w:rPr>
          <w:rFonts w:ascii="Arial" w:hAnsi="Arial" w:cs="Arial"/>
          <w:lang w:val="fr-FR" w:eastAsia="de-CH"/>
        </w:rPr>
        <w:t> </w:t>
      </w:r>
      <w:r w:rsidRPr="00687A54">
        <w:rPr>
          <w:lang w:val="fr-FR" w:eastAsia="de-CH"/>
        </w:rPr>
        <w:t>:</w:t>
      </w:r>
    </w:p>
    <w:p w14:paraId="1C445615" w14:textId="5E9FBE6E" w:rsidR="00F520C7" w:rsidRPr="00687A54" w:rsidRDefault="00552255">
      <w:pPr>
        <w:spacing w:before="100" w:beforeAutospacing="1" w:after="100" w:afterAutospacing="1" w:line="240" w:lineRule="auto"/>
        <w:ind w:left="708"/>
        <w:jc w:val="left"/>
        <w:rPr>
          <w:rFonts w:cstheme="minorHAnsi"/>
          <w:b/>
          <w:lang w:val="fr-FR" w:eastAsia="de-CH"/>
        </w:rPr>
      </w:pPr>
      <w:r w:rsidRPr="00687A54">
        <w:rPr>
          <w:rFonts w:cstheme="minorHAnsi"/>
          <w:b/>
          <w:lang w:val="fr-FR" w:eastAsia="de-CH"/>
        </w:rPr>
        <w:t>[</w:t>
      </w:r>
      <w:r w:rsidR="0045242B" w:rsidRPr="00687A54">
        <w:rPr>
          <w:rFonts w:cstheme="minorHAnsi"/>
          <w:b/>
          <w:highlight w:val="yellow"/>
          <w:lang w:val="fr-FR" w:eastAsia="de-CH"/>
        </w:rPr>
        <w:t>Désignation</w:t>
      </w:r>
      <w:r w:rsidRPr="00687A54">
        <w:rPr>
          <w:rFonts w:cstheme="minorHAnsi"/>
          <w:b/>
          <w:highlight w:val="yellow"/>
          <w:lang w:val="fr-FR" w:eastAsia="de-CH"/>
        </w:rPr>
        <w:t xml:space="preserve"> complète </w:t>
      </w:r>
      <w:r w:rsidR="00903FBC" w:rsidRPr="00687A54">
        <w:rPr>
          <w:rFonts w:cstheme="minorHAnsi"/>
          <w:b/>
          <w:highlight w:val="yellow"/>
          <w:lang w:val="fr-FR" w:eastAsia="de-CH"/>
        </w:rPr>
        <w:t xml:space="preserve">de </w:t>
      </w:r>
      <w:r w:rsidR="0045242B" w:rsidRPr="00687A54">
        <w:rPr>
          <w:rFonts w:cstheme="minorHAnsi"/>
          <w:b/>
          <w:highlight w:val="yellow"/>
          <w:lang w:val="fr-FR" w:eastAsia="de-CH"/>
        </w:rPr>
        <w:t>l’étude</w:t>
      </w:r>
      <w:r w:rsidR="005F50A1" w:rsidRPr="00687A54">
        <w:rPr>
          <w:rFonts w:ascii="Arial" w:hAnsi="Arial" w:cs="Arial"/>
          <w:b/>
          <w:highlight w:val="yellow"/>
          <w:lang w:val="fr-FR" w:eastAsia="de-CH"/>
        </w:rPr>
        <w:t> </w:t>
      </w:r>
      <w:r w:rsidR="00D21489" w:rsidRPr="00687A54">
        <w:rPr>
          <w:rFonts w:cstheme="minorHAnsi"/>
          <w:b/>
          <w:highlight w:val="yellow"/>
          <w:lang w:val="fr-FR" w:eastAsia="de-CH"/>
        </w:rPr>
        <w:t xml:space="preserve">; </w:t>
      </w:r>
      <w:r w:rsidR="00903FBC" w:rsidRPr="00687A54">
        <w:rPr>
          <w:rFonts w:cstheme="minorHAnsi"/>
          <w:b/>
          <w:highlight w:val="yellow"/>
          <w:lang w:val="fr-FR" w:eastAsia="de-CH"/>
        </w:rPr>
        <w:t xml:space="preserve">pour une </w:t>
      </w:r>
      <w:r w:rsidR="005F0E91" w:rsidRPr="00687A54">
        <w:rPr>
          <w:rFonts w:cstheme="minorHAnsi"/>
          <w:b/>
          <w:highlight w:val="yellow"/>
          <w:lang w:val="fr-FR" w:eastAsia="de-CH"/>
        </w:rPr>
        <w:t>communauté</w:t>
      </w:r>
      <w:r w:rsidR="00FD4363" w:rsidRPr="00687A54">
        <w:rPr>
          <w:rFonts w:cstheme="minorHAnsi"/>
          <w:b/>
          <w:highlight w:val="yellow"/>
          <w:lang w:val="fr-FR" w:eastAsia="de-CH"/>
        </w:rPr>
        <w:t xml:space="preserve"> d’avocats</w:t>
      </w:r>
      <w:r w:rsidR="00903FBC" w:rsidRPr="00687A54">
        <w:rPr>
          <w:rFonts w:cstheme="minorHAnsi"/>
          <w:b/>
          <w:highlight w:val="yellow"/>
          <w:lang w:val="fr-FR" w:eastAsia="de-CH"/>
        </w:rPr>
        <w:t xml:space="preserve"> qui ne fait que partager des locaux</w:t>
      </w:r>
      <w:r w:rsidR="00D21489" w:rsidRPr="00687A54">
        <w:rPr>
          <w:rFonts w:cstheme="minorHAnsi"/>
          <w:b/>
          <w:highlight w:val="yellow"/>
          <w:lang w:val="fr-FR" w:eastAsia="de-CH"/>
        </w:rPr>
        <w:t>, il s</w:t>
      </w:r>
      <w:r w:rsidR="00F17748" w:rsidRPr="00687A54">
        <w:rPr>
          <w:rFonts w:cstheme="minorHAnsi"/>
          <w:b/>
          <w:highlight w:val="yellow"/>
          <w:lang w:val="fr-FR" w:eastAsia="de-CH"/>
        </w:rPr>
        <w:t>’</w:t>
      </w:r>
      <w:r w:rsidR="00D21489" w:rsidRPr="00687A54">
        <w:rPr>
          <w:rFonts w:cstheme="minorHAnsi"/>
          <w:b/>
          <w:highlight w:val="yellow"/>
          <w:lang w:val="fr-FR" w:eastAsia="de-CH"/>
        </w:rPr>
        <w:t>agit en général de l</w:t>
      </w:r>
      <w:r w:rsidR="00F17748" w:rsidRPr="00687A54">
        <w:rPr>
          <w:rFonts w:cstheme="minorHAnsi"/>
          <w:b/>
          <w:highlight w:val="yellow"/>
          <w:lang w:val="fr-FR" w:eastAsia="de-CH"/>
        </w:rPr>
        <w:t>’</w:t>
      </w:r>
      <w:r w:rsidR="00D21489" w:rsidRPr="00687A54">
        <w:rPr>
          <w:rFonts w:cstheme="minorHAnsi"/>
          <w:b/>
          <w:highlight w:val="yellow"/>
          <w:lang w:val="fr-FR" w:eastAsia="de-CH"/>
        </w:rPr>
        <w:t>avocat individuel</w:t>
      </w:r>
      <w:r w:rsidRPr="00687A54">
        <w:rPr>
          <w:rFonts w:cstheme="minorHAnsi"/>
          <w:b/>
          <w:lang w:val="fr-FR" w:eastAsia="de-CH"/>
        </w:rPr>
        <w:t>].</w:t>
      </w:r>
      <w:r w:rsidRPr="00687A54">
        <w:rPr>
          <w:rFonts w:cstheme="minorHAnsi"/>
          <w:b/>
          <w:color w:val="000000" w:themeColor="text1"/>
          <w:lang w:val="fr-FR" w:eastAsia="de-CH"/>
        </w:rPr>
        <w:br/>
      </w:r>
      <w:r w:rsidRPr="00687A54">
        <w:rPr>
          <w:rFonts w:cstheme="minorHAnsi"/>
          <w:b/>
          <w:lang w:val="fr-FR" w:eastAsia="de-CH"/>
        </w:rPr>
        <w:t>[</w:t>
      </w:r>
      <w:r w:rsidR="0045242B" w:rsidRPr="00687A54">
        <w:rPr>
          <w:rFonts w:cstheme="minorHAnsi"/>
          <w:b/>
          <w:color w:val="000000" w:themeColor="text1"/>
          <w:highlight w:val="yellow"/>
          <w:lang w:val="fr-FR" w:eastAsia="de-CH"/>
        </w:rPr>
        <w:t xml:space="preserve">Case </w:t>
      </w:r>
      <w:r w:rsidRPr="00687A54">
        <w:rPr>
          <w:rFonts w:cstheme="minorHAnsi"/>
          <w:b/>
          <w:color w:val="000000" w:themeColor="text1"/>
          <w:highlight w:val="yellow"/>
          <w:lang w:val="fr-FR" w:eastAsia="de-CH"/>
        </w:rPr>
        <w:t>postale ou rue</w:t>
      </w:r>
      <w:r w:rsidR="0045242B" w:rsidRPr="00687A54">
        <w:rPr>
          <w:rFonts w:cstheme="minorHAnsi"/>
          <w:b/>
          <w:color w:val="000000" w:themeColor="text1"/>
          <w:highlight w:val="yellow"/>
          <w:lang w:val="fr-FR" w:eastAsia="de-CH"/>
        </w:rPr>
        <w:t xml:space="preserve"> et</w:t>
      </w:r>
      <w:r w:rsidRPr="00687A54">
        <w:rPr>
          <w:rFonts w:cstheme="minorHAnsi"/>
          <w:b/>
          <w:color w:val="000000" w:themeColor="text1"/>
          <w:highlight w:val="yellow"/>
          <w:lang w:val="fr-FR" w:eastAsia="de-CH"/>
        </w:rPr>
        <w:t xml:space="preserve"> numéro</w:t>
      </w:r>
      <w:r w:rsidRPr="00687A54">
        <w:rPr>
          <w:rFonts w:cstheme="minorHAnsi"/>
          <w:b/>
          <w:lang w:val="fr-FR" w:eastAsia="de-CH"/>
        </w:rPr>
        <w:t>]</w:t>
      </w:r>
      <w:r w:rsidRPr="00687A54">
        <w:rPr>
          <w:rFonts w:cstheme="minorHAnsi"/>
          <w:b/>
          <w:color w:val="000000" w:themeColor="text1"/>
          <w:lang w:val="fr-FR" w:eastAsia="de-CH"/>
        </w:rPr>
        <w:br/>
      </w:r>
      <w:r w:rsidRPr="00687A54">
        <w:rPr>
          <w:rFonts w:cstheme="minorHAnsi"/>
          <w:b/>
          <w:lang w:val="fr-FR" w:eastAsia="de-CH"/>
        </w:rPr>
        <w:t>[</w:t>
      </w:r>
      <w:r w:rsidR="0045242B" w:rsidRPr="00687A54">
        <w:rPr>
          <w:rFonts w:cstheme="minorHAnsi"/>
          <w:b/>
          <w:highlight w:val="yellow"/>
          <w:lang w:val="fr-FR" w:eastAsia="de-CH"/>
        </w:rPr>
        <w:t>C</w:t>
      </w:r>
      <w:r w:rsidRPr="00687A54">
        <w:rPr>
          <w:rFonts w:cstheme="minorHAnsi"/>
          <w:b/>
          <w:highlight w:val="yellow"/>
          <w:lang w:val="fr-FR" w:eastAsia="de-CH"/>
        </w:rPr>
        <w:t>ode postal &amp; lieu</w:t>
      </w:r>
      <w:r w:rsidRPr="00687A54">
        <w:rPr>
          <w:rFonts w:cstheme="minorHAnsi"/>
          <w:b/>
          <w:lang w:val="fr-FR" w:eastAsia="de-CH"/>
        </w:rPr>
        <w:t>]</w:t>
      </w:r>
      <w:r w:rsidRPr="00687A54">
        <w:rPr>
          <w:rFonts w:cstheme="minorHAnsi"/>
          <w:b/>
          <w:lang w:val="fr-FR" w:eastAsia="de-CH"/>
        </w:rPr>
        <w:br/>
      </w:r>
      <w:hyperlink r:id="rId16" w:history="1">
        <w:r w:rsidR="0045242B" w:rsidRPr="00687A54">
          <w:rPr>
            <w:rStyle w:val="Lienhypertexte"/>
            <w:rFonts w:cstheme="minorHAnsi"/>
            <w:b/>
            <w:sz w:val="20"/>
            <w:lang w:val="fr-FR" w:eastAsia="de-CH"/>
          </w:rPr>
          <w:t>protection des données@[</w:t>
        </w:r>
        <w:r w:rsidR="0045242B" w:rsidRPr="00687A54">
          <w:rPr>
            <w:rStyle w:val="Lienhypertexte"/>
            <w:rFonts w:cstheme="minorHAnsi"/>
            <w:b/>
            <w:sz w:val="20"/>
            <w:highlight w:val="yellow"/>
            <w:lang w:val="fr-FR" w:eastAsia="de-CH"/>
          </w:rPr>
          <w:t>société</w:t>
        </w:r>
        <w:r w:rsidR="0045242B" w:rsidRPr="00687A54">
          <w:rPr>
            <w:rStyle w:val="Lienhypertexte"/>
            <w:rFonts w:cstheme="minorHAnsi"/>
            <w:b/>
            <w:sz w:val="20"/>
            <w:lang w:val="fr-FR" w:eastAsia="de-CH"/>
          </w:rPr>
          <w:t>].</w:t>
        </w:r>
        <w:r w:rsidR="00CE4B84" w:rsidRPr="00687A54">
          <w:rPr>
            <w:rStyle w:val="Lienhypertexte"/>
            <w:rFonts w:cstheme="minorHAnsi"/>
            <w:b/>
            <w:sz w:val="20"/>
            <w:lang w:val="fr-FR" w:eastAsia="de-CH"/>
          </w:rPr>
          <w:t xml:space="preserve"> </w:t>
        </w:r>
        <w:r w:rsidR="0045242B" w:rsidRPr="00687A54">
          <w:rPr>
            <w:rStyle w:val="Lienhypertexte"/>
            <w:rFonts w:cstheme="minorHAnsi"/>
            <w:b/>
            <w:sz w:val="20"/>
            <w:lang w:val="fr-FR" w:eastAsia="de-CH"/>
          </w:rPr>
          <w:t>[</w:t>
        </w:r>
        <w:proofErr w:type="spellStart"/>
        <w:proofErr w:type="gramStart"/>
        <w:r w:rsidR="0045242B" w:rsidRPr="00687A54">
          <w:rPr>
            <w:rStyle w:val="Lienhypertexte"/>
            <w:rFonts w:cstheme="minorHAnsi"/>
            <w:b/>
            <w:sz w:val="20"/>
            <w:lang w:val="fr-FR" w:eastAsia="de-CH"/>
          </w:rPr>
          <w:t>ch</w:t>
        </w:r>
        <w:proofErr w:type="spellEnd"/>
        <w:proofErr w:type="gramEnd"/>
      </w:hyperlink>
      <w:r w:rsidRPr="00687A54">
        <w:rPr>
          <w:rFonts w:cstheme="minorHAnsi"/>
          <w:b/>
          <w:lang w:val="fr-FR" w:eastAsia="de-CH"/>
        </w:rPr>
        <w:t>]</w:t>
      </w:r>
    </w:p>
    <w:p w14:paraId="04A713A9" w14:textId="4E2621FF" w:rsidR="00F520C7" w:rsidRPr="00687A54" w:rsidRDefault="00552255">
      <w:pPr>
        <w:pStyle w:val="Titre6"/>
        <w:rPr>
          <w:lang w:val="fr-FR"/>
        </w:rPr>
      </w:pPr>
      <w:bookmarkStart w:id="5" w:name="_Ref130826065"/>
      <w:bookmarkStart w:id="6" w:name="_Ref131409453"/>
      <w:bookmarkStart w:id="7" w:name="_Toc143264092"/>
      <w:r w:rsidRPr="00687A54">
        <w:rPr>
          <w:lang w:val="fr-FR"/>
        </w:rPr>
        <w:t xml:space="preserve">Dans quel but traitons-nous </w:t>
      </w:r>
      <w:r w:rsidR="00C87C8B" w:rsidRPr="00687A54">
        <w:rPr>
          <w:lang w:val="fr-FR"/>
        </w:rPr>
        <w:t xml:space="preserve">certaines </w:t>
      </w:r>
      <w:r w:rsidR="00C0598A" w:rsidRPr="00687A54">
        <w:rPr>
          <w:lang w:val="fr-FR"/>
        </w:rPr>
        <w:t xml:space="preserve">de vos </w:t>
      </w:r>
      <w:r w:rsidR="00C87C8B" w:rsidRPr="00687A54">
        <w:rPr>
          <w:lang w:val="fr-FR"/>
        </w:rPr>
        <w:t>donn</w:t>
      </w:r>
      <w:r w:rsidR="00F17748" w:rsidRPr="00687A54">
        <w:rPr>
          <w:lang w:val="fr-FR"/>
        </w:rPr>
        <w:t>É</w:t>
      </w:r>
      <w:r w:rsidR="00C87C8B" w:rsidRPr="00687A54">
        <w:rPr>
          <w:lang w:val="fr-FR"/>
        </w:rPr>
        <w:t>es</w:t>
      </w:r>
      <w:r w:rsidR="005F50A1" w:rsidRPr="00687A54">
        <w:rPr>
          <w:rFonts w:ascii="Arial" w:hAnsi="Arial" w:cs="Arial"/>
          <w:lang w:val="fr-FR"/>
        </w:rPr>
        <w:t> </w:t>
      </w:r>
      <w:r w:rsidR="0020658B" w:rsidRPr="00687A54">
        <w:rPr>
          <w:lang w:val="fr-FR"/>
        </w:rPr>
        <w:t>?</w:t>
      </w:r>
      <w:bookmarkEnd w:id="4"/>
      <w:bookmarkEnd w:id="5"/>
      <w:bookmarkEnd w:id="6"/>
      <w:bookmarkEnd w:id="7"/>
    </w:p>
    <w:p w14:paraId="18A9FE6F" w14:textId="310EE175" w:rsidR="00F520C7" w:rsidRPr="00687A54" w:rsidRDefault="004305ED">
      <w:pPr>
        <w:pStyle w:val="Normal0"/>
        <w:rPr>
          <w:lang w:val="fr-FR"/>
        </w:rPr>
      </w:pPr>
      <w:r w:rsidRPr="00687A54">
        <w:rPr>
          <w:lang w:val="fr-FR"/>
        </w:rPr>
        <w:t xml:space="preserve">Lorsque vous faites </w:t>
      </w:r>
      <w:r w:rsidR="002B6F7F" w:rsidRPr="00687A54">
        <w:rPr>
          <w:rFonts w:cstheme="minorHAnsi"/>
          <w:color w:val="00B050"/>
          <w:lang w:val="fr-FR" w:eastAsia="de-CH"/>
        </w:rPr>
        <w:t xml:space="preserve">appel </w:t>
      </w:r>
      <w:r w:rsidR="00D0414A" w:rsidRPr="00687A54">
        <w:rPr>
          <w:rFonts w:cstheme="minorHAnsi"/>
          <w:color w:val="00B050"/>
          <w:lang w:val="fr-FR" w:eastAsia="de-CH"/>
        </w:rPr>
        <w:t xml:space="preserve">à </w:t>
      </w:r>
      <w:r w:rsidR="002B6F7F" w:rsidRPr="00687A54">
        <w:rPr>
          <w:rFonts w:cstheme="minorHAnsi"/>
          <w:color w:val="00B050"/>
          <w:lang w:val="fr-FR" w:eastAsia="de-CH"/>
        </w:rPr>
        <w:t>nos services</w:t>
      </w:r>
      <w:r w:rsidR="006B42D2" w:rsidRPr="00687A54">
        <w:rPr>
          <w:rFonts w:cstheme="minorHAnsi"/>
          <w:color w:val="00B050"/>
          <w:lang w:val="fr-FR" w:eastAsia="de-CH"/>
        </w:rPr>
        <w:t xml:space="preserve">, que vous </w:t>
      </w:r>
      <w:r w:rsidR="00D26C90" w:rsidRPr="00687A54">
        <w:rPr>
          <w:rFonts w:cstheme="minorHAnsi"/>
          <w:color w:val="00B050"/>
          <w:lang w:val="fr-FR" w:eastAsia="de-CH"/>
        </w:rPr>
        <w:t>naviguez sur</w:t>
      </w:r>
      <w:r w:rsidR="006B42D2" w:rsidRPr="00687A54">
        <w:rPr>
          <w:rFonts w:cstheme="minorHAnsi"/>
          <w:color w:val="00B050"/>
          <w:lang w:val="fr-FR" w:eastAsia="de-CH"/>
        </w:rPr>
        <w:t xml:space="preserve"> </w:t>
      </w:r>
      <w:r w:rsidR="006B42D2" w:rsidRPr="00687A54">
        <w:rPr>
          <w:rFonts w:cstheme="minorHAnsi"/>
          <w:b/>
          <w:color w:val="00B050"/>
          <w:lang w:val="fr-FR" w:eastAsia="de-CH"/>
        </w:rPr>
        <w:t>[</w:t>
      </w:r>
      <w:r w:rsidR="006B42D2" w:rsidRPr="00687A54">
        <w:rPr>
          <w:rFonts w:cstheme="minorHAnsi"/>
          <w:color w:val="00B050"/>
          <w:lang w:val="fr-FR" w:eastAsia="de-CH"/>
        </w:rPr>
        <w:t xml:space="preserve">adresse de votre </w:t>
      </w:r>
      <w:r w:rsidR="00ED2F89" w:rsidRPr="00687A54">
        <w:rPr>
          <w:rFonts w:cstheme="minorHAnsi"/>
          <w:color w:val="00B050"/>
          <w:lang w:val="fr-FR" w:eastAsia="de-CH"/>
        </w:rPr>
        <w:t>site</w:t>
      </w:r>
      <w:r w:rsidR="006B42D2" w:rsidRPr="00687A54">
        <w:rPr>
          <w:rFonts w:cstheme="minorHAnsi"/>
          <w:b/>
          <w:color w:val="00B050"/>
          <w:lang w:val="fr-FR" w:eastAsia="de-CH"/>
        </w:rPr>
        <w:t xml:space="preserve">] </w:t>
      </w:r>
      <w:r w:rsidR="006B42D2" w:rsidRPr="00687A54">
        <w:rPr>
          <w:rFonts w:cstheme="minorHAnsi"/>
          <w:color w:val="00B050"/>
          <w:lang w:val="fr-FR" w:eastAsia="de-CH"/>
        </w:rPr>
        <w:t xml:space="preserve">(ci-après </w:t>
      </w:r>
      <w:r w:rsidR="00F17748" w:rsidRPr="00687A54">
        <w:rPr>
          <w:rFonts w:cstheme="minorHAnsi"/>
          <w:color w:val="00B050"/>
          <w:lang w:val="fr-FR" w:eastAsia="de-CH"/>
        </w:rPr>
        <w:t>«</w:t>
      </w:r>
      <w:r w:rsidR="005F50A1" w:rsidRPr="00687A54">
        <w:rPr>
          <w:rFonts w:ascii="Arial" w:hAnsi="Arial" w:cs="Arial"/>
          <w:color w:val="00B050"/>
          <w:lang w:val="fr-FR" w:eastAsia="de-CH"/>
        </w:rPr>
        <w:t> </w:t>
      </w:r>
      <w:r w:rsidR="006B42D2" w:rsidRPr="00687A54">
        <w:rPr>
          <w:rFonts w:cstheme="minorHAnsi"/>
          <w:b/>
          <w:bCs/>
          <w:color w:val="00B050"/>
          <w:lang w:val="fr-FR" w:eastAsia="de-CH"/>
        </w:rPr>
        <w:t>site</w:t>
      </w:r>
      <w:r w:rsidR="005F50A1" w:rsidRPr="00687A54">
        <w:rPr>
          <w:rFonts w:ascii="Arial" w:hAnsi="Arial" w:cs="Arial"/>
          <w:color w:val="00B050"/>
          <w:lang w:val="fr-FR" w:eastAsia="de-CH"/>
        </w:rPr>
        <w:t> </w:t>
      </w:r>
      <w:r w:rsidR="00F17748" w:rsidRPr="00687A54">
        <w:rPr>
          <w:rFonts w:cstheme="minorHAnsi"/>
          <w:color w:val="00B050"/>
          <w:lang w:val="fr-FR" w:eastAsia="de-CH"/>
        </w:rPr>
        <w:t>»</w:t>
      </w:r>
      <w:r w:rsidR="006B42D2" w:rsidRPr="00687A54">
        <w:rPr>
          <w:rFonts w:cstheme="minorHAnsi"/>
          <w:color w:val="00B050"/>
          <w:lang w:val="fr-FR" w:eastAsia="de-CH"/>
        </w:rPr>
        <w:t xml:space="preserve">) </w:t>
      </w:r>
      <w:r w:rsidRPr="00687A54">
        <w:rPr>
          <w:rFonts w:cstheme="minorHAnsi"/>
          <w:color w:val="00B050"/>
          <w:lang w:val="fr-FR" w:eastAsia="de-CH"/>
        </w:rPr>
        <w:t xml:space="preserve">ou que </w:t>
      </w:r>
      <w:r w:rsidR="00D26C90" w:rsidRPr="00687A54">
        <w:rPr>
          <w:rFonts w:cstheme="minorHAnsi"/>
          <w:color w:val="00B050"/>
          <w:lang w:val="fr-FR" w:eastAsia="de-CH"/>
        </w:rPr>
        <w:t xml:space="preserve">vous nous contactez </w:t>
      </w:r>
      <w:r w:rsidRPr="00687A54">
        <w:rPr>
          <w:rFonts w:cstheme="minorHAnsi"/>
          <w:color w:val="00B050"/>
          <w:lang w:val="fr-FR" w:eastAsia="de-CH"/>
        </w:rPr>
        <w:t>d</w:t>
      </w:r>
      <w:r w:rsidR="00F17748" w:rsidRPr="00687A54">
        <w:rPr>
          <w:rFonts w:cstheme="minorHAnsi"/>
          <w:color w:val="00B050"/>
          <w:lang w:val="fr-FR" w:eastAsia="de-CH"/>
        </w:rPr>
        <w:t>’</w:t>
      </w:r>
      <w:r w:rsidRPr="00687A54">
        <w:rPr>
          <w:rFonts w:cstheme="minorHAnsi"/>
          <w:color w:val="00B050"/>
          <w:lang w:val="fr-FR" w:eastAsia="de-CH"/>
        </w:rPr>
        <w:t xml:space="preserve">une autre manière, </w:t>
      </w:r>
      <w:r w:rsidRPr="00687A54">
        <w:rPr>
          <w:lang w:val="fr-FR"/>
        </w:rPr>
        <w:t xml:space="preserve">nous </w:t>
      </w:r>
      <w:r w:rsidR="00513DC2" w:rsidRPr="00687A54">
        <w:rPr>
          <w:rFonts w:cstheme="minorHAnsi"/>
          <w:lang w:val="fr-FR" w:eastAsia="de-CH"/>
        </w:rPr>
        <w:t xml:space="preserve">collectons et </w:t>
      </w:r>
      <w:r w:rsidR="00552255" w:rsidRPr="00687A54">
        <w:rPr>
          <w:lang w:val="fr-FR"/>
        </w:rPr>
        <w:t xml:space="preserve">traitons différentes catégories </w:t>
      </w:r>
      <w:r w:rsidR="00513DC2" w:rsidRPr="00687A54">
        <w:rPr>
          <w:lang w:val="fr-FR"/>
        </w:rPr>
        <w:t xml:space="preserve">de vos </w:t>
      </w:r>
      <w:r w:rsidR="00552255" w:rsidRPr="00687A54">
        <w:rPr>
          <w:lang w:val="fr-FR"/>
        </w:rPr>
        <w:t xml:space="preserve">données personnelles. </w:t>
      </w:r>
      <w:r w:rsidR="00D3373D" w:rsidRPr="00687A54">
        <w:rPr>
          <w:lang w:val="fr-FR"/>
        </w:rPr>
        <w:t>Nous le faisons, e</w:t>
      </w:r>
      <w:r w:rsidR="00513DC2" w:rsidRPr="00687A54">
        <w:rPr>
          <w:lang w:val="fr-FR"/>
        </w:rPr>
        <w:t xml:space="preserve">n </w:t>
      </w:r>
      <w:r w:rsidR="00D3373D" w:rsidRPr="00687A54">
        <w:rPr>
          <w:lang w:val="fr-FR"/>
        </w:rPr>
        <w:t>règle générale</w:t>
      </w:r>
      <w:r w:rsidR="000D28B3" w:rsidRPr="00687A54">
        <w:rPr>
          <w:lang w:val="fr-FR"/>
        </w:rPr>
        <w:t>, aux fins suivantes</w:t>
      </w:r>
      <w:r w:rsidR="005F50A1" w:rsidRPr="00687A54">
        <w:rPr>
          <w:rFonts w:ascii="Arial" w:hAnsi="Arial" w:cs="Arial"/>
          <w:lang w:val="fr-FR"/>
        </w:rPr>
        <w:t> </w:t>
      </w:r>
      <w:r w:rsidR="00FE492E" w:rsidRPr="00687A54">
        <w:rPr>
          <w:lang w:val="fr-FR"/>
        </w:rPr>
        <w:t>:</w:t>
      </w:r>
    </w:p>
    <w:p w14:paraId="4C92991A" w14:textId="5880D8DF" w:rsidR="00F520C7" w:rsidRPr="00687A54" w:rsidRDefault="00552255">
      <w:pPr>
        <w:pStyle w:val="Punktiert0"/>
        <w:rPr>
          <w:lang w:val="fr-FR"/>
        </w:rPr>
      </w:pPr>
      <w:r w:rsidRPr="00687A54">
        <w:rPr>
          <w:b/>
          <w:lang w:val="fr-FR"/>
        </w:rPr>
        <w:t>Communication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="00B16D3C" w:rsidRPr="00687A54">
        <w:rPr>
          <w:lang w:val="fr-FR"/>
        </w:rPr>
        <w:t xml:space="preserve">nous traitons les données personnelles afin de pouvoir </w:t>
      </w:r>
      <w:r w:rsidRPr="00687A54">
        <w:rPr>
          <w:lang w:val="fr-FR"/>
        </w:rPr>
        <w:t>communiquer avec des tiers</w:t>
      </w:r>
      <w:r w:rsidR="00383CD1" w:rsidRPr="00687A54">
        <w:rPr>
          <w:lang w:val="fr-FR"/>
        </w:rPr>
        <w:t xml:space="preserve"> ou vous-même</w:t>
      </w:r>
      <w:r w:rsidR="00B16D3C" w:rsidRPr="00687A54">
        <w:rPr>
          <w:lang w:val="fr-FR"/>
        </w:rPr>
        <w:t xml:space="preserve">, tels que les parties à la procédure, les tribunaux ou les autorités, </w:t>
      </w:r>
      <w:r w:rsidRPr="00687A54">
        <w:rPr>
          <w:lang w:val="fr-FR"/>
        </w:rPr>
        <w:t xml:space="preserve">par courrier électronique, par téléphone, par lettre ou </w:t>
      </w:r>
      <w:r w:rsidR="00D26C90" w:rsidRPr="00687A54">
        <w:rPr>
          <w:lang w:val="fr-FR"/>
        </w:rPr>
        <w:t xml:space="preserve">de toute autre </w:t>
      </w:r>
      <w:r w:rsidRPr="00687A54">
        <w:rPr>
          <w:lang w:val="fr-FR"/>
        </w:rPr>
        <w:t>manière (</w:t>
      </w:r>
      <w:r w:rsidR="00D26C90" w:rsidRPr="00687A54">
        <w:rPr>
          <w:lang w:val="fr-FR"/>
        </w:rPr>
        <w:t>p. ex.</w:t>
      </w:r>
      <w:r w:rsidRPr="00687A54">
        <w:rPr>
          <w:lang w:val="fr-FR"/>
        </w:rPr>
        <w:t xml:space="preserve"> pour répondre à des demandes</w:t>
      </w:r>
      <w:r w:rsidR="00CB5B72" w:rsidRPr="00687A54">
        <w:rPr>
          <w:lang w:val="fr-FR"/>
        </w:rPr>
        <w:t xml:space="preserve"> </w:t>
      </w:r>
      <w:r w:rsidRPr="00687A54">
        <w:rPr>
          <w:lang w:val="fr-FR"/>
        </w:rPr>
        <w:t xml:space="preserve">dans le cadre du conseil </w:t>
      </w:r>
      <w:r w:rsidR="0016307B" w:rsidRPr="00687A54">
        <w:rPr>
          <w:lang w:val="fr-FR"/>
        </w:rPr>
        <w:t xml:space="preserve">et de la représentation juridiques </w:t>
      </w:r>
      <w:r w:rsidRPr="00687A54">
        <w:rPr>
          <w:lang w:val="fr-FR"/>
        </w:rPr>
        <w:t xml:space="preserve">ainsi que de la </w:t>
      </w:r>
      <w:r w:rsidR="00497BD3" w:rsidRPr="00687A54">
        <w:rPr>
          <w:lang w:val="fr-FR"/>
        </w:rPr>
        <w:t>préparation ou de l</w:t>
      </w:r>
      <w:r w:rsidR="00F17748" w:rsidRPr="00687A54">
        <w:rPr>
          <w:lang w:val="fr-FR"/>
        </w:rPr>
        <w:t>’</w:t>
      </w:r>
      <w:r w:rsidR="00497BD3" w:rsidRPr="00687A54">
        <w:rPr>
          <w:lang w:val="fr-FR"/>
        </w:rPr>
        <w:t>exécution de contrats</w:t>
      </w:r>
      <w:r w:rsidRPr="00687A54">
        <w:rPr>
          <w:lang w:val="fr-FR"/>
        </w:rPr>
        <w:t>)</w:t>
      </w:r>
      <w:r w:rsidR="00B16D3C" w:rsidRPr="00687A54">
        <w:rPr>
          <w:lang w:val="fr-FR"/>
        </w:rPr>
        <w:t xml:space="preserve">. </w:t>
      </w:r>
      <w:r w:rsidR="00D26C90" w:rsidRPr="00687A54">
        <w:rPr>
          <w:color w:val="00B050"/>
          <w:lang w:val="fr-FR"/>
        </w:rPr>
        <w:t xml:space="preserve">Dans ce contexte, nous pouvons </w:t>
      </w:r>
      <w:r w:rsidR="00B16D3C" w:rsidRPr="00687A54">
        <w:rPr>
          <w:color w:val="00B050"/>
          <w:lang w:val="fr-FR"/>
        </w:rPr>
        <w:t xml:space="preserve">envoyer </w:t>
      </w:r>
      <w:r w:rsidR="00926A33" w:rsidRPr="00687A54">
        <w:rPr>
          <w:color w:val="00B050"/>
          <w:lang w:val="fr-FR"/>
        </w:rPr>
        <w:t xml:space="preserve">à nos clients, </w:t>
      </w:r>
      <w:r w:rsidR="00D26C90" w:rsidRPr="00687A54">
        <w:rPr>
          <w:color w:val="00B050"/>
          <w:lang w:val="fr-FR"/>
        </w:rPr>
        <w:t xml:space="preserve">parties cocontractantes </w:t>
      </w:r>
      <w:r w:rsidR="00926A33" w:rsidRPr="00687A54">
        <w:rPr>
          <w:color w:val="00B050"/>
          <w:lang w:val="fr-FR"/>
        </w:rPr>
        <w:t>et autres personnes intéressées</w:t>
      </w:r>
      <w:r w:rsidR="00D3373D" w:rsidRPr="00687A54">
        <w:rPr>
          <w:color w:val="00B050"/>
          <w:lang w:val="fr-FR"/>
        </w:rPr>
        <w:t>,</w:t>
      </w:r>
      <w:r w:rsidR="00926A33" w:rsidRPr="00687A54">
        <w:rPr>
          <w:color w:val="00B050"/>
          <w:lang w:val="fr-FR"/>
        </w:rPr>
        <w:t xml:space="preserve"> </w:t>
      </w:r>
      <w:r w:rsidR="00B16D3C" w:rsidRPr="00687A54">
        <w:rPr>
          <w:color w:val="00B050"/>
          <w:lang w:val="fr-FR"/>
        </w:rPr>
        <w:t>des informations sur des événements, des modifications de la législation</w:t>
      </w:r>
      <w:r w:rsidR="00926A33" w:rsidRPr="00687A54">
        <w:rPr>
          <w:color w:val="00B050"/>
          <w:lang w:val="fr-FR"/>
        </w:rPr>
        <w:t xml:space="preserve">, des nouveautés concernant notre </w:t>
      </w:r>
      <w:r w:rsidR="008915A0" w:rsidRPr="00687A54">
        <w:rPr>
          <w:color w:val="00B050"/>
          <w:lang w:val="fr-FR"/>
        </w:rPr>
        <w:t>étude</w:t>
      </w:r>
      <w:r w:rsidR="00926A33" w:rsidRPr="00687A54">
        <w:rPr>
          <w:color w:val="00B050"/>
          <w:lang w:val="fr-FR"/>
        </w:rPr>
        <w:t xml:space="preserve"> </w:t>
      </w:r>
      <w:r w:rsidR="00B16D3C" w:rsidRPr="00687A54">
        <w:rPr>
          <w:color w:val="00B050"/>
          <w:lang w:val="fr-FR"/>
        </w:rPr>
        <w:t xml:space="preserve">ou </w:t>
      </w:r>
      <w:r w:rsidR="006B42D2" w:rsidRPr="00687A54">
        <w:rPr>
          <w:color w:val="00B050"/>
          <w:lang w:val="fr-FR"/>
        </w:rPr>
        <w:t>autres</w:t>
      </w:r>
      <w:r w:rsidR="00B16D3C" w:rsidRPr="00687A54">
        <w:rPr>
          <w:color w:val="00B050"/>
          <w:lang w:val="fr-FR"/>
        </w:rPr>
        <w:t xml:space="preserve">. </w:t>
      </w:r>
      <w:r w:rsidR="00D26C90" w:rsidRPr="00687A54">
        <w:rPr>
          <w:color w:val="00B050"/>
          <w:lang w:val="fr-FR"/>
        </w:rPr>
        <w:t>Il peut s’agir</w:t>
      </w:r>
      <w:r w:rsidR="00CB5B72" w:rsidRPr="00687A54">
        <w:rPr>
          <w:color w:val="00B050"/>
          <w:lang w:val="fr-FR"/>
        </w:rPr>
        <w:t xml:space="preserve">, par exemple, </w:t>
      </w:r>
      <w:r w:rsidR="008F213D" w:rsidRPr="00687A54">
        <w:rPr>
          <w:color w:val="00B050"/>
          <w:lang w:val="fr-FR"/>
        </w:rPr>
        <w:t>de newsletters et d</w:t>
      </w:r>
      <w:r w:rsidR="00F17748" w:rsidRPr="00687A54">
        <w:rPr>
          <w:color w:val="00B050"/>
          <w:lang w:val="fr-FR"/>
        </w:rPr>
        <w:t>’</w:t>
      </w:r>
      <w:r w:rsidR="008F213D" w:rsidRPr="00687A54">
        <w:rPr>
          <w:color w:val="00B050"/>
          <w:lang w:val="fr-FR"/>
        </w:rPr>
        <w:t xml:space="preserve">autres contacts réguliers (par voie électronique, par courrier, par téléphone). Vous pouvez à tout moment refuser de telles communications, </w:t>
      </w:r>
      <w:r w:rsidR="00D26C90" w:rsidRPr="00687A54">
        <w:rPr>
          <w:color w:val="00B050"/>
          <w:lang w:val="fr-FR"/>
        </w:rPr>
        <w:t>de même que</w:t>
      </w:r>
      <w:r w:rsidR="008F213D" w:rsidRPr="00687A54">
        <w:rPr>
          <w:color w:val="00B050"/>
          <w:lang w:val="fr-FR"/>
        </w:rPr>
        <w:t xml:space="preserve"> révoquer votre consentement</w:t>
      </w:r>
      <w:r w:rsidR="00CB5B72" w:rsidRPr="00687A54">
        <w:rPr>
          <w:color w:val="00B050"/>
          <w:lang w:val="fr-FR"/>
        </w:rPr>
        <w:t xml:space="preserve"> antérieur</w:t>
      </w:r>
      <w:r w:rsidR="008F213D" w:rsidRPr="00687A54">
        <w:rPr>
          <w:color w:val="00B050"/>
          <w:lang w:val="fr-FR"/>
        </w:rPr>
        <w:t xml:space="preserve"> à </w:t>
      </w:r>
      <w:r w:rsidR="0028523D" w:rsidRPr="00687A54">
        <w:rPr>
          <w:color w:val="00B050"/>
          <w:lang w:val="fr-FR"/>
        </w:rPr>
        <w:t>celles-ci</w:t>
      </w:r>
      <w:r w:rsidR="008F213D" w:rsidRPr="00687A54">
        <w:rPr>
          <w:color w:val="00B050"/>
          <w:lang w:val="fr-FR"/>
        </w:rPr>
        <w:t xml:space="preserve">. </w:t>
      </w:r>
      <w:r w:rsidR="00B16D3C" w:rsidRPr="00687A54">
        <w:rPr>
          <w:lang w:val="fr-FR"/>
        </w:rPr>
        <w:t xml:space="preserve">Pour ce faire, </w:t>
      </w:r>
      <w:r w:rsidRPr="00687A54">
        <w:rPr>
          <w:lang w:val="fr-FR"/>
        </w:rPr>
        <w:t xml:space="preserve">nous traitons en particulier le contenu de la communication, vos données de contact ainsi que les </w:t>
      </w:r>
      <w:r w:rsidR="00D26C90" w:rsidRPr="00687A54">
        <w:rPr>
          <w:lang w:val="fr-FR"/>
        </w:rPr>
        <w:t>métadonnées</w:t>
      </w:r>
      <w:r w:rsidRPr="00687A54">
        <w:rPr>
          <w:lang w:val="fr-FR"/>
        </w:rPr>
        <w:t xml:space="preserve"> </w:t>
      </w:r>
      <w:r w:rsidR="00CB5B72" w:rsidRPr="00687A54">
        <w:rPr>
          <w:lang w:val="fr-FR"/>
        </w:rPr>
        <w:t>y relatives</w:t>
      </w:r>
      <w:r w:rsidR="00B16D3C" w:rsidRPr="00687A54">
        <w:rPr>
          <w:color w:val="00B050"/>
          <w:lang w:val="fr-FR"/>
        </w:rPr>
        <w:t xml:space="preserve">, mais aussi </w:t>
      </w:r>
      <w:r w:rsidRPr="00687A54">
        <w:rPr>
          <w:color w:val="00B050"/>
          <w:lang w:val="fr-FR"/>
        </w:rPr>
        <w:t>les enregistrements audio et vidéo des appels téléphoniques (</w:t>
      </w:r>
      <w:r w:rsidR="00D26C90" w:rsidRPr="00687A54">
        <w:rPr>
          <w:color w:val="00B050"/>
          <w:lang w:val="fr-FR"/>
        </w:rPr>
        <w:t>visioconférence</w:t>
      </w:r>
      <w:r w:rsidRPr="00687A54">
        <w:rPr>
          <w:color w:val="00B050"/>
          <w:lang w:val="fr-FR"/>
        </w:rPr>
        <w:t xml:space="preserve">). </w:t>
      </w:r>
      <w:r w:rsidR="00513DC2" w:rsidRPr="00687A54">
        <w:rPr>
          <w:color w:val="00B050"/>
          <w:lang w:val="fr-FR"/>
        </w:rPr>
        <w:t>En cas d</w:t>
      </w:r>
      <w:r w:rsidR="00F17748" w:rsidRPr="00687A54">
        <w:rPr>
          <w:color w:val="00B050"/>
          <w:lang w:val="fr-FR"/>
        </w:rPr>
        <w:t>’</w:t>
      </w:r>
      <w:r w:rsidR="00513DC2" w:rsidRPr="00687A54">
        <w:rPr>
          <w:color w:val="00B050"/>
          <w:lang w:val="fr-FR"/>
        </w:rPr>
        <w:t xml:space="preserve">enregistrement audio ou vidéo, nous vous en informons séparément et vous êtes libre de nous faire savoir si vous ne souhaitez pas </w:t>
      </w:r>
      <w:r w:rsidR="00D26C90" w:rsidRPr="00687A54">
        <w:rPr>
          <w:color w:val="00B050"/>
          <w:lang w:val="fr-FR"/>
        </w:rPr>
        <w:t xml:space="preserve">un tel </w:t>
      </w:r>
      <w:r w:rsidR="00513DC2" w:rsidRPr="00687A54">
        <w:rPr>
          <w:color w:val="00B050"/>
          <w:lang w:val="fr-FR"/>
        </w:rPr>
        <w:t>enregistrement ou</w:t>
      </w:r>
      <w:r w:rsidR="00CB5B72" w:rsidRPr="00687A54">
        <w:rPr>
          <w:color w:val="00B050"/>
          <w:lang w:val="fr-FR"/>
        </w:rPr>
        <w:t xml:space="preserve"> y </w:t>
      </w:r>
      <w:r w:rsidR="00513DC2" w:rsidRPr="00687A54">
        <w:rPr>
          <w:color w:val="00B050"/>
          <w:lang w:val="fr-FR"/>
        </w:rPr>
        <w:t xml:space="preserve">mettre fin. </w:t>
      </w:r>
      <w:r w:rsidRPr="00687A54">
        <w:rPr>
          <w:color w:val="00B050"/>
          <w:lang w:val="fr-FR"/>
        </w:rPr>
        <w:t>Si nous devons ou voulons établir votre identité, nous collectons des données supplémentaires (</w:t>
      </w:r>
      <w:r w:rsidR="00D26C90" w:rsidRPr="00687A54">
        <w:rPr>
          <w:color w:val="00B050"/>
          <w:lang w:val="fr-FR"/>
        </w:rPr>
        <w:t>p. ex</w:t>
      </w:r>
      <w:r w:rsidR="00B924B5" w:rsidRPr="00687A54">
        <w:rPr>
          <w:color w:val="00B050"/>
          <w:lang w:val="fr-FR"/>
        </w:rPr>
        <w:t>.</w:t>
      </w:r>
      <w:r w:rsidR="00D26C90" w:rsidRPr="00687A54">
        <w:rPr>
          <w:color w:val="00B050"/>
          <w:lang w:val="fr-FR"/>
        </w:rPr>
        <w:t xml:space="preserve"> </w:t>
      </w:r>
      <w:r w:rsidRPr="00687A54">
        <w:rPr>
          <w:color w:val="00B050"/>
          <w:lang w:val="fr-FR"/>
        </w:rPr>
        <w:t xml:space="preserve">une copie </w:t>
      </w:r>
      <w:r w:rsidR="00D26C90" w:rsidRPr="00687A54">
        <w:rPr>
          <w:color w:val="00B050"/>
          <w:lang w:val="fr-FR"/>
        </w:rPr>
        <w:t>de votre</w:t>
      </w:r>
      <w:r w:rsidRPr="00687A54">
        <w:rPr>
          <w:color w:val="00B050"/>
          <w:lang w:val="fr-FR"/>
        </w:rPr>
        <w:t xml:space="preserve"> pièce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identité).</w:t>
      </w:r>
    </w:p>
    <w:p w14:paraId="2F085DCD" w14:textId="1EEF1AC6" w:rsidR="00F520C7" w:rsidRPr="00687A54" w:rsidRDefault="00552255">
      <w:pPr>
        <w:pStyle w:val="Punktiert0"/>
        <w:rPr>
          <w:bCs/>
          <w:lang w:val="fr-FR"/>
        </w:rPr>
      </w:pPr>
      <w:r w:rsidRPr="00687A54">
        <w:rPr>
          <w:b/>
          <w:lang w:val="fr-FR"/>
        </w:rPr>
        <w:t>Préparation et conclusion de contrats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="00D26C90" w:rsidRPr="00687A54">
        <w:rPr>
          <w:lang w:val="fr-FR"/>
        </w:rPr>
        <w:t xml:space="preserve">en vue </w:t>
      </w:r>
      <w:r w:rsidR="0028523D" w:rsidRPr="00687A54">
        <w:rPr>
          <w:lang w:val="fr-FR"/>
        </w:rPr>
        <w:t xml:space="preserve">de la </w:t>
      </w:r>
      <w:r w:rsidR="000D28B3" w:rsidRPr="00687A54">
        <w:rPr>
          <w:lang w:val="fr-FR"/>
        </w:rPr>
        <w:t>conclusion d</w:t>
      </w:r>
      <w:r w:rsidR="00F17748" w:rsidRPr="00687A54">
        <w:rPr>
          <w:lang w:val="fr-FR"/>
        </w:rPr>
        <w:t>’</w:t>
      </w:r>
      <w:r w:rsidR="000D28B3" w:rsidRPr="00687A54">
        <w:rPr>
          <w:lang w:val="fr-FR"/>
        </w:rPr>
        <w:t>un contrat</w:t>
      </w:r>
      <w:r w:rsidR="0016307B" w:rsidRPr="00687A54">
        <w:rPr>
          <w:lang w:val="fr-FR"/>
        </w:rPr>
        <w:t xml:space="preserve">, en particulier </w:t>
      </w:r>
      <w:r w:rsidR="00D26C90" w:rsidRPr="00687A54">
        <w:rPr>
          <w:lang w:val="fr-FR"/>
        </w:rPr>
        <w:t>celui qui vise</w:t>
      </w:r>
      <w:r w:rsidR="005277CD" w:rsidRPr="00687A54">
        <w:rPr>
          <w:lang w:val="fr-FR"/>
        </w:rPr>
        <w:t xml:space="preserve"> à établir </w:t>
      </w:r>
      <w:r w:rsidR="00D26C90" w:rsidRPr="00687A54">
        <w:rPr>
          <w:lang w:val="fr-FR"/>
        </w:rPr>
        <w:t xml:space="preserve">le </w:t>
      </w:r>
      <w:r w:rsidR="005277CD" w:rsidRPr="00687A54">
        <w:rPr>
          <w:lang w:val="fr-FR"/>
        </w:rPr>
        <w:t>mandat</w:t>
      </w:r>
      <w:r w:rsidR="0016307B" w:rsidRPr="00687A54">
        <w:rPr>
          <w:lang w:val="fr-FR"/>
        </w:rPr>
        <w:t xml:space="preserve">, </w:t>
      </w:r>
      <w:r w:rsidR="000D28B3" w:rsidRPr="00687A54">
        <w:rPr>
          <w:lang w:val="fr-FR"/>
        </w:rPr>
        <w:t>avec vous</w:t>
      </w:r>
      <w:r w:rsidR="00D26C90" w:rsidRPr="00687A54">
        <w:rPr>
          <w:lang w:val="fr-FR"/>
        </w:rPr>
        <w:t xml:space="preserve">-même </w:t>
      </w:r>
      <w:r w:rsidR="000D28B3" w:rsidRPr="00687A54">
        <w:rPr>
          <w:lang w:val="fr-FR"/>
        </w:rPr>
        <w:t>ou votre mandant ou employeur</w:t>
      </w:r>
      <w:r w:rsidR="0007557B" w:rsidRPr="00687A54">
        <w:rPr>
          <w:lang w:val="fr-FR"/>
        </w:rPr>
        <w:t xml:space="preserve">, ce qui </w:t>
      </w:r>
      <w:r w:rsidR="008B6AE8" w:rsidRPr="00687A54">
        <w:rPr>
          <w:lang w:val="fr-FR"/>
        </w:rPr>
        <w:t>inclut</w:t>
      </w:r>
      <w:r w:rsidR="0007557B" w:rsidRPr="00687A54">
        <w:rPr>
          <w:lang w:val="fr-FR"/>
        </w:rPr>
        <w:t xml:space="preserve"> également la clarification d</w:t>
      </w:r>
      <w:r w:rsidR="00F17748" w:rsidRPr="00687A54">
        <w:rPr>
          <w:lang w:val="fr-FR"/>
        </w:rPr>
        <w:t>’</w:t>
      </w:r>
      <w:r w:rsidR="0007557B" w:rsidRPr="00687A54">
        <w:rPr>
          <w:lang w:val="fr-FR"/>
        </w:rPr>
        <w:t>éventuels conflits d</w:t>
      </w:r>
      <w:r w:rsidR="00F17748" w:rsidRPr="00687A54">
        <w:rPr>
          <w:lang w:val="fr-FR"/>
        </w:rPr>
        <w:t>’</w:t>
      </w:r>
      <w:r w:rsidR="0007557B" w:rsidRPr="00687A54">
        <w:rPr>
          <w:lang w:val="fr-FR"/>
        </w:rPr>
        <w:t xml:space="preserve">intérêts, </w:t>
      </w:r>
      <w:r w:rsidR="000D28B3" w:rsidRPr="00687A54">
        <w:rPr>
          <w:lang w:val="fr-FR"/>
        </w:rPr>
        <w:t xml:space="preserve">nous pouvons </w:t>
      </w:r>
      <w:r w:rsidR="00D26C90" w:rsidRPr="00687A54">
        <w:rPr>
          <w:lang w:val="fr-FR"/>
        </w:rPr>
        <w:t xml:space="preserve">notamment </w:t>
      </w:r>
      <w:r w:rsidR="000D28B3" w:rsidRPr="00687A54">
        <w:rPr>
          <w:lang w:val="fr-FR"/>
        </w:rPr>
        <w:t>recueillir votre nom, vos coordonnées, vos procurations, vos déclarations de consentement, des informations sur des tiers (par ex.</w:t>
      </w:r>
      <w:r w:rsidR="00ED2F89" w:rsidRPr="00687A54">
        <w:rPr>
          <w:lang w:val="fr-FR"/>
        </w:rPr>
        <w:t xml:space="preserve"> des personnes de contact, des informations sur la famille et les parties adverses</w:t>
      </w:r>
      <w:r w:rsidR="000D28B3" w:rsidRPr="00687A54">
        <w:rPr>
          <w:lang w:val="fr-FR"/>
        </w:rPr>
        <w:t>)</w:t>
      </w:r>
      <w:r w:rsidR="00660AC5" w:rsidRPr="00687A54">
        <w:rPr>
          <w:lang w:val="fr-FR"/>
        </w:rPr>
        <w:t>, le contenu du contrat</w:t>
      </w:r>
      <w:r w:rsidR="00497BD3" w:rsidRPr="00687A54">
        <w:rPr>
          <w:lang w:val="fr-FR"/>
        </w:rPr>
        <w:t xml:space="preserve">, </w:t>
      </w:r>
      <w:r w:rsidR="00660AC5" w:rsidRPr="00687A54">
        <w:rPr>
          <w:lang w:val="fr-FR"/>
        </w:rPr>
        <w:t xml:space="preserve">la date de conclusion, les </w:t>
      </w:r>
      <w:r w:rsidR="001B4BB5" w:rsidRPr="00687A54">
        <w:rPr>
          <w:lang w:val="fr-FR"/>
        </w:rPr>
        <w:t>informations</w:t>
      </w:r>
      <w:r w:rsidR="00660AC5" w:rsidRPr="00687A54">
        <w:rPr>
          <w:lang w:val="fr-FR"/>
        </w:rPr>
        <w:t xml:space="preserve"> de solvabilité </w:t>
      </w:r>
      <w:r w:rsidR="000D28B3" w:rsidRPr="00687A54">
        <w:rPr>
          <w:lang w:val="fr-FR"/>
        </w:rPr>
        <w:t xml:space="preserve">ainsi que toutes les </w:t>
      </w:r>
      <w:r w:rsidR="00513DC2" w:rsidRPr="00687A54">
        <w:rPr>
          <w:lang w:val="fr-FR"/>
        </w:rPr>
        <w:t>autres</w:t>
      </w:r>
      <w:r w:rsidR="000D28B3" w:rsidRPr="00687A54">
        <w:rPr>
          <w:lang w:val="fr-FR"/>
        </w:rPr>
        <w:t xml:space="preserve"> données </w:t>
      </w:r>
      <w:r w:rsidR="00497BD3" w:rsidRPr="00687A54">
        <w:rPr>
          <w:lang w:val="fr-FR"/>
        </w:rPr>
        <w:t xml:space="preserve">que </w:t>
      </w:r>
      <w:r w:rsidR="000D28B3" w:rsidRPr="00687A54">
        <w:rPr>
          <w:lang w:val="fr-FR"/>
        </w:rPr>
        <w:t xml:space="preserve">vous mettez à notre disposition </w:t>
      </w:r>
      <w:r w:rsidR="00660AC5" w:rsidRPr="00687A54">
        <w:rPr>
          <w:lang w:val="fr-FR"/>
        </w:rPr>
        <w:t xml:space="preserve">ou que nous collectons auprès de </w:t>
      </w:r>
      <w:r w:rsidR="00596183" w:rsidRPr="00687A54">
        <w:rPr>
          <w:lang w:val="fr-FR"/>
        </w:rPr>
        <w:t xml:space="preserve">sources publiques ou de </w:t>
      </w:r>
      <w:r w:rsidR="00660AC5" w:rsidRPr="00687A54">
        <w:rPr>
          <w:lang w:val="fr-FR"/>
        </w:rPr>
        <w:t xml:space="preserve">tiers (p. ex. </w:t>
      </w:r>
      <w:r w:rsidR="00596183" w:rsidRPr="00687A54">
        <w:rPr>
          <w:lang w:val="fr-FR"/>
        </w:rPr>
        <w:t xml:space="preserve">registre du commerce, </w:t>
      </w:r>
      <w:r w:rsidR="00ED2F89" w:rsidRPr="00687A54">
        <w:rPr>
          <w:lang w:val="fr-FR"/>
        </w:rPr>
        <w:t>sociétés</w:t>
      </w:r>
      <w:r w:rsidR="00596183" w:rsidRPr="00687A54">
        <w:rPr>
          <w:lang w:val="fr-FR"/>
        </w:rPr>
        <w:t xml:space="preserve"> de renseignements </w:t>
      </w:r>
      <w:r w:rsidR="00867A37" w:rsidRPr="00687A54">
        <w:rPr>
          <w:lang w:val="fr-FR"/>
        </w:rPr>
        <w:t>financiers</w:t>
      </w:r>
      <w:r w:rsidR="00596183" w:rsidRPr="00687A54">
        <w:rPr>
          <w:lang w:val="fr-FR"/>
        </w:rPr>
        <w:t xml:space="preserve">, </w:t>
      </w:r>
      <w:r w:rsidR="00400677" w:rsidRPr="00687A54">
        <w:rPr>
          <w:lang w:val="fr-FR"/>
        </w:rPr>
        <w:t>casier judiciaire</w:t>
      </w:r>
      <w:r w:rsidR="00596183" w:rsidRPr="00687A54">
        <w:rPr>
          <w:lang w:val="fr-FR"/>
        </w:rPr>
        <w:t xml:space="preserve">, médias, </w:t>
      </w:r>
      <w:r w:rsidR="0007557B" w:rsidRPr="00687A54">
        <w:rPr>
          <w:lang w:val="fr-FR"/>
        </w:rPr>
        <w:t xml:space="preserve">assurances de protection juridique </w:t>
      </w:r>
      <w:r w:rsidR="00596183" w:rsidRPr="00687A54">
        <w:rPr>
          <w:lang w:val="fr-FR"/>
        </w:rPr>
        <w:t xml:space="preserve">ou </w:t>
      </w:r>
      <w:r w:rsidR="008625E0" w:rsidRPr="00687A54">
        <w:rPr>
          <w:lang w:val="fr-FR"/>
        </w:rPr>
        <w:t xml:space="preserve">sur </w:t>
      </w:r>
      <w:r w:rsidR="00596183" w:rsidRPr="00687A54">
        <w:rPr>
          <w:lang w:val="fr-FR"/>
        </w:rPr>
        <w:t>Internet</w:t>
      </w:r>
      <w:r w:rsidR="00660AC5" w:rsidRPr="00687A54">
        <w:rPr>
          <w:lang w:val="fr-FR"/>
        </w:rPr>
        <w:t>)</w:t>
      </w:r>
      <w:r w:rsidR="000D28B3" w:rsidRPr="00687A54">
        <w:rPr>
          <w:lang w:val="fr-FR"/>
        </w:rPr>
        <w:t>.</w:t>
      </w:r>
    </w:p>
    <w:p w14:paraId="6F0355C4" w14:textId="186A1839" w:rsidR="00F520C7" w:rsidRPr="00687A54" w:rsidRDefault="00ED2F89">
      <w:pPr>
        <w:pStyle w:val="Punktiert0"/>
        <w:rPr>
          <w:bCs/>
          <w:lang w:val="fr-FR"/>
        </w:rPr>
      </w:pPr>
      <w:r w:rsidRPr="00687A54">
        <w:rPr>
          <w:b/>
          <w:lang w:val="fr-FR"/>
        </w:rPr>
        <w:t>Gestion</w:t>
      </w:r>
      <w:r w:rsidR="00552255" w:rsidRPr="00687A54">
        <w:rPr>
          <w:b/>
          <w:lang w:val="fr-FR"/>
        </w:rPr>
        <w:t xml:space="preserve"> et exécution des contrats</w:t>
      </w:r>
      <w:r w:rsidR="005F50A1" w:rsidRPr="00687A54">
        <w:rPr>
          <w:rFonts w:ascii="Arial" w:hAnsi="Arial" w:cs="Arial"/>
          <w:b/>
          <w:lang w:val="fr-FR"/>
        </w:rPr>
        <w:t> </w:t>
      </w:r>
      <w:r w:rsidR="00552255" w:rsidRPr="00687A54">
        <w:rPr>
          <w:b/>
          <w:lang w:val="fr-FR"/>
        </w:rPr>
        <w:t xml:space="preserve">: </w:t>
      </w:r>
      <w:r w:rsidRPr="00687A54">
        <w:rPr>
          <w:lang w:val="fr-FR"/>
        </w:rPr>
        <w:t>n</w:t>
      </w:r>
      <w:r w:rsidR="00A5444D" w:rsidRPr="00687A54">
        <w:rPr>
          <w:lang w:val="fr-FR"/>
        </w:rPr>
        <w:t xml:space="preserve">ous </w:t>
      </w:r>
      <w:r w:rsidR="00513DC2" w:rsidRPr="00687A54">
        <w:rPr>
          <w:lang w:val="fr-FR"/>
        </w:rPr>
        <w:t xml:space="preserve">collectons et </w:t>
      </w:r>
      <w:r w:rsidR="00A5444D" w:rsidRPr="00687A54">
        <w:rPr>
          <w:lang w:val="fr-FR"/>
        </w:rPr>
        <w:t xml:space="preserve">traitons des données personnelles afin de respecter nos obligations contractuelles vis-à-vis de nos </w:t>
      </w:r>
      <w:r w:rsidR="0016307B" w:rsidRPr="00687A54">
        <w:rPr>
          <w:lang w:val="fr-FR"/>
        </w:rPr>
        <w:t xml:space="preserve">clients </w:t>
      </w:r>
      <w:r w:rsidR="00A5444D" w:rsidRPr="00687A54">
        <w:rPr>
          <w:lang w:val="fr-FR"/>
        </w:rPr>
        <w:t>et d</w:t>
      </w:r>
      <w:r w:rsidR="00F17748" w:rsidRPr="00687A54">
        <w:rPr>
          <w:lang w:val="fr-FR"/>
        </w:rPr>
        <w:t>’</w:t>
      </w:r>
      <w:r w:rsidR="00A5444D" w:rsidRPr="00687A54">
        <w:rPr>
          <w:lang w:val="fr-FR"/>
        </w:rPr>
        <w:t>autres</w:t>
      </w:r>
      <w:r w:rsidR="0028523D" w:rsidRPr="00687A54">
        <w:rPr>
          <w:lang w:val="fr-FR"/>
        </w:rPr>
        <w:t xml:space="preserve"> cocontractants</w:t>
      </w:r>
      <w:r w:rsidR="00A5444D" w:rsidRPr="00687A54">
        <w:rPr>
          <w:lang w:val="fr-FR"/>
        </w:rPr>
        <w:t xml:space="preserve"> (p. ex. fournisseurs, prestataires de services, </w:t>
      </w:r>
      <w:r w:rsidRPr="00687A54">
        <w:rPr>
          <w:lang w:val="fr-FR"/>
        </w:rPr>
        <w:t>études d’avocats</w:t>
      </w:r>
      <w:r w:rsidR="00CB5B72" w:rsidRPr="00687A54">
        <w:rPr>
          <w:lang w:val="fr-FR"/>
        </w:rPr>
        <w:t xml:space="preserve"> </w:t>
      </w:r>
      <w:r w:rsidR="00CB5B72" w:rsidRPr="00687A54">
        <w:rPr>
          <w:lang w:val="fr-FR"/>
        </w:rPr>
        <w:lastRenderedPageBreak/>
        <w:t>affiliées</w:t>
      </w:r>
      <w:r w:rsidR="004418FF" w:rsidRPr="00687A54">
        <w:rPr>
          <w:lang w:val="fr-FR"/>
        </w:rPr>
        <w:t xml:space="preserve">, </w:t>
      </w:r>
      <w:r w:rsidR="00A5444D" w:rsidRPr="00687A54">
        <w:rPr>
          <w:lang w:val="fr-FR"/>
        </w:rPr>
        <w:t>partenaires de projet) et</w:t>
      </w:r>
      <w:r w:rsidR="00DE5ECD" w:rsidRPr="00687A54">
        <w:rPr>
          <w:lang w:val="fr-FR"/>
        </w:rPr>
        <w:t xml:space="preserve">, en particulier, </w:t>
      </w:r>
      <w:r w:rsidRPr="00687A54">
        <w:rPr>
          <w:lang w:val="fr-FR"/>
        </w:rPr>
        <w:t>pour</w:t>
      </w:r>
      <w:r w:rsidR="00DE5ECD" w:rsidRPr="00687A54">
        <w:rPr>
          <w:lang w:val="fr-FR"/>
        </w:rPr>
        <w:t xml:space="preserve"> </w:t>
      </w:r>
      <w:r w:rsidR="00A5444D" w:rsidRPr="00687A54">
        <w:rPr>
          <w:lang w:val="fr-FR"/>
        </w:rPr>
        <w:t xml:space="preserve">fournir </w:t>
      </w:r>
      <w:r w:rsidR="00DE5ECD" w:rsidRPr="00687A54">
        <w:rPr>
          <w:lang w:val="fr-FR"/>
        </w:rPr>
        <w:t xml:space="preserve">et </w:t>
      </w:r>
      <w:r w:rsidRPr="00687A54">
        <w:rPr>
          <w:lang w:val="fr-FR"/>
        </w:rPr>
        <w:t xml:space="preserve">exiger </w:t>
      </w:r>
      <w:r w:rsidR="00DE5ECD" w:rsidRPr="00687A54">
        <w:rPr>
          <w:lang w:val="fr-FR"/>
        </w:rPr>
        <w:t xml:space="preserve">les </w:t>
      </w:r>
      <w:r w:rsidR="00A5444D" w:rsidRPr="00687A54">
        <w:rPr>
          <w:lang w:val="fr-FR"/>
        </w:rPr>
        <w:t xml:space="preserve">prestations </w:t>
      </w:r>
      <w:r w:rsidR="00DE5ECD" w:rsidRPr="00687A54">
        <w:rPr>
          <w:lang w:val="fr-FR"/>
        </w:rPr>
        <w:t>contractuelles</w:t>
      </w:r>
      <w:r w:rsidR="00A5444D" w:rsidRPr="00687A54">
        <w:rPr>
          <w:lang w:val="fr-FR"/>
        </w:rPr>
        <w:t xml:space="preserve">. </w:t>
      </w:r>
      <w:r w:rsidRPr="00687A54">
        <w:rPr>
          <w:bCs/>
          <w:lang w:val="fr-FR"/>
        </w:rPr>
        <w:t>Ceci</w:t>
      </w:r>
      <w:r w:rsidR="00DE5ECD" w:rsidRPr="00687A54">
        <w:rPr>
          <w:bCs/>
          <w:lang w:val="fr-FR"/>
        </w:rPr>
        <w:t xml:space="preserve"> comprend également le traitement des données pour la </w:t>
      </w:r>
      <w:r w:rsidR="005E1BD0" w:rsidRPr="00687A54">
        <w:rPr>
          <w:bCs/>
          <w:lang w:val="fr-FR"/>
        </w:rPr>
        <w:t xml:space="preserve">gestion des mandats </w:t>
      </w:r>
      <w:r w:rsidR="008B6AE8" w:rsidRPr="00687A54">
        <w:rPr>
          <w:bCs/>
          <w:lang w:val="fr-FR"/>
        </w:rPr>
        <w:t xml:space="preserve">(p. ex. </w:t>
      </w:r>
      <w:r w:rsidR="0016307B" w:rsidRPr="00687A54">
        <w:rPr>
          <w:bCs/>
          <w:lang w:val="fr-FR"/>
        </w:rPr>
        <w:t xml:space="preserve">conseil </w:t>
      </w:r>
      <w:r w:rsidR="005E1BD0" w:rsidRPr="00687A54">
        <w:rPr>
          <w:bCs/>
          <w:lang w:val="fr-FR"/>
        </w:rPr>
        <w:t xml:space="preserve">juridique </w:t>
      </w:r>
      <w:r w:rsidR="0016307B" w:rsidRPr="00687A54">
        <w:rPr>
          <w:bCs/>
          <w:lang w:val="fr-FR"/>
        </w:rPr>
        <w:t xml:space="preserve">et représentation de nos clients </w:t>
      </w:r>
      <w:r w:rsidR="005E1BD0" w:rsidRPr="00687A54">
        <w:rPr>
          <w:bCs/>
          <w:lang w:val="fr-FR"/>
        </w:rPr>
        <w:t>devant les tribunaux et les autorités</w:t>
      </w:r>
      <w:r w:rsidR="008B6AE8" w:rsidRPr="00687A54">
        <w:rPr>
          <w:bCs/>
          <w:lang w:val="fr-FR"/>
        </w:rPr>
        <w:t xml:space="preserve">) </w:t>
      </w:r>
      <w:r w:rsidR="00DE5ECD" w:rsidRPr="00687A54">
        <w:rPr>
          <w:bCs/>
          <w:lang w:val="fr-FR"/>
        </w:rPr>
        <w:t xml:space="preserve">ainsi que </w:t>
      </w:r>
      <w:r w:rsidR="0007557B" w:rsidRPr="00687A54">
        <w:rPr>
          <w:bCs/>
          <w:lang w:val="fr-FR"/>
        </w:rPr>
        <w:t>le traitement des données pour l</w:t>
      </w:r>
      <w:r w:rsidR="00F17748" w:rsidRPr="00687A54">
        <w:rPr>
          <w:bCs/>
          <w:lang w:val="fr-FR"/>
        </w:rPr>
        <w:t>’</w:t>
      </w:r>
      <w:r w:rsidR="00DE5ECD" w:rsidRPr="00687A54">
        <w:rPr>
          <w:bCs/>
          <w:lang w:val="fr-FR"/>
        </w:rPr>
        <w:t>exécution des contrats (encaissement, procédures judiciaires,</w:t>
      </w:r>
      <w:r w:rsidR="00B924B5" w:rsidRPr="00687A54">
        <w:rPr>
          <w:bCs/>
          <w:lang w:val="fr-FR"/>
        </w:rPr>
        <w:t> </w:t>
      </w:r>
      <w:r w:rsidR="00DE5ECD" w:rsidRPr="00687A54">
        <w:rPr>
          <w:bCs/>
          <w:lang w:val="fr-FR"/>
        </w:rPr>
        <w:t xml:space="preserve">etc.), la comptabilité et la communication publique </w:t>
      </w:r>
      <w:r w:rsidR="00EE4F55" w:rsidRPr="00687A54">
        <w:rPr>
          <w:bCs/>
          <w:lang w:val="fr-FR"/>
        </w:rPr>
        <w:t>(si elle est autorisée)</w:t>
      </w:r>
      <w:r w:rsidR="00DE5ECD" w:rsidRPr="00687A54">
        <w:rPr>
          <w:lang w:val="fr-FR"/>
        </w:rPr>
        <w:t xml:space="preserve">. </w:t>
      </w:r>
      <w:r w:rsidR="00A5444D" w:rsidRPr="00687A54">
        <w:rPr>
          <w:lang w:val="fr-FR"/>
        </w:rPr>
        <w:t>Pour ce faire</w:t>
      </w:r>
      <w:r w:rsidR="00DE5ECD" w:rsidRPr="00687A54">
        <w:rPr>
          <w:lang w:val="fr-FR"/>
        </w:rPr>
        <w:t xml:space="preserve">, nous traitons </w:t>
      </w:r>
      <w:r w:rsidR="00AE0962" w:rsidRPr="00687A54">
        <w:rPr>
          <w:lang w:val="fr-FR"/>
        </w:rPr>
        <w:t xml:space="preserve">en particulier </w:t>
      </w:r>
      <w:r w:rsidR="00DE5ECD" w:rsidRPr="00687A54">
        <w:rPr>
          <w:lang w:val="fr-FR"/>
        </w:rPr>
        <w:t xml:space="preserve">les données </w:t>
      </w:r>
      <w:r w:rsidR="00513DC2" w:rsidRPr="00687A54">
        <w:rPr>
          <w:lang w:val="fr-FR"/>
        </w:rPr>
        <w:t xml:space="preserve">que </w:t>
      </w:r>
      <w:r w:rsidR="00DE5ECD" w:rsidRPr="00687A54">
        <w:rPr>
          <w:lang w:val="fr-FR"/>
        </w:rPr>
        <w:t xml:space="preserve">nous </w:t>
      </w:r>
      <w:r w:rsidR="00A5444D" w:rsidRPr="00687A54">
        <w:rPr>
          <w:lang w:val="fr-FR"/>
        </w:rPr>
        <w:t xml:space="preserve">recevons ou avons collectées </w:t>
      </w:r>
      <w:r w:rsidR="005F50A1" w:rsidRPr="00687A54">
        <w:rPr>
          <w:lang w:val="fr-FR"/>
        </w:rPr>
        <w:t xml:space="preserve">dans le cadre </w:t>
      </w:r>
      <w:r w:rsidRPr="00687A54">
        <w:rPr>
          <w:lang w:val="fr-FR"/>
        </w:rPr>
        <w:t xml:space="preserve">des démarches </w:t>
      </w:r>
      <w:r w:rsidR="00CB5B72" w:rsidRPr="00687A54">
        <w:rPr>
          <w:lang w:val="fr-FR"/>
        </w:rPr>
        <w:t>précontractuelles</w:t>
      </w:r>
      <w:r w:rsidR="00513DC2" w:rsidRPr="00687A54">
        <w:rPr>
          <w:lang w:val="fr-FR"/>
        </w:rPr>
        <w:t xml:space="preserve">, de </w:t>
      </w:r>
      <w:r w:rsidR="00DE5ECD" w:rsidRPr="00687A54">
        <w:rPr>
          <w:lang w:val="fr-FR"/>
        </w:rPr>
        <w:t xml:space="preserve">la conclusion </w:t>
      </w:r>
      <w:r w:rsidR="00513DC2" w:rsidRPr="00687A54">
        <w:rPr>
          <w:lang w:val="fr-FR"/>
        </w:rPr>
        <w:t>et de l</w:t>
      </w:r>
      <w:r w:rsidR="00F17748" w:rsidRPr="00687A54">
        <w:rPr>
          <w:lang w:val="fr-FR"/>
        </w:rPr>
        <w:t>’</w:t>
      </w:r>
      <w:r w:rsidR="00513DC2" w:rsidRPr="00687A54">
        <w:rPr>
          <w:lang w:val="fr-FR"/>
        </w:rPr>
        <w:t xml:space="preserve">exécution </w:t>
      </w:r>
      <w:r w:rsidR="00A5444D" w:rsidRPr="00687A54">
        <w:rPr>
          <w:lang w:val="fr-FR"/>
        </w:rPr>
        <w:t xml:space="preserve">du contrat, ainsi que les données </w:t>
      </w:r>
      <w:r w:rsidR="00AE0962" w:rsidRPr="00687A54">
        <w:rPr>
          <w:lang w:val="fr-FR"/>
        </w:rPr>
        <w:t xml:space="preserve">que nous établissons </w:t>
      </w:r>
      <w:r w:rsidR="001311A8" w:rsidRPr="00687A54">
        <w:rPr>
          <w:lang w:val="fr-FR"/>
        </w:rPr>
        <w:t>lors</w:t>
      </w:r>
      <w:r w:rsidR="00AE0962" w:rsidRPr="00687A54">
        <w:rPr>
          <w:lang w:val="fr-FR"/>
        </w:rPr>
        <w:t xml:space="preserve"> de nos </w:t>
      </w:r>
      <w:r w:rsidR="00A5444D" w:rsidRPr="00687A54">
        <w:rPr>
          <w:lang w:val="fr-FR"/>
        </w:rPr>
        <w:t xml:space="preserve">prestations </w:t>
      </w:r>
      <w:r w:rsidR="00AE0962" w:rsidRPr="00687A54">
        <w:rPr>
          <w:lang w:val="fr-FR"/>
        </w:rPr>
        <w:t xml:space="preserve">contractuelles ou </w:t>
      </w:r>
      <w:r w:rsidR="008625E0" w:rsidRPr="00687A54">
        <w:rPr>
          <w:lang w:val="fr-FR"/>
        </w:rPr>
        <w:t>que nous collectons auprès de sources publiques ou d</w:t>
      </w:r>
      <w:r w:rsidR="00F17748" w:rsidRPr="00687A54">
        <w:rPr>
          <w:lang w:val="fr-FR"/>
        </w:rPr>
        <w:t>’</w:t>
      </w:r>
      <w:r w:rsidR="008625E0" w:rsidRPr="00687A54">
        <w:rPr>
          <w:lang w:val="fr-FR"/>
        </w:rPr>
        <w:t xml:space="preserve">autres </w:t>
      </w:r>
      <w:r w:rsidR="00AE0962" w:rsidRPr="00687A54">
        <w:rPr>
          <w:lang w:val="fr-FR"/>
        </w:rPr>
        <w:t xml:space="preserve">tiers </w:t>
      </w:r>
      <w:r w:rsidR="008625E0" w:rsidRPr="00687A54">
        <w:rPr>
          <w:lang w:val="fr-FR"/>
        </w:rPr>
        <w:t xml:space="preserve">(p. ex. tribunaux, autorités, </w:t>
      </w:r>
      <w:r w:rsidRPr="00687A54">
        <w:rPr>
          <w:lang w:val="fr-FR"/>
        </w:rPr>
        <w:t>parties adverses</w:t>
      </w:r>
      <w:r w:rsidR="008625E0" w:rsidRPr="00687A54">
        <w:rPr>
          <w:lang w:val="fr-FR"/>
        </w:rPr>
        <w:t xml:space="preserve">, </w:t>
      </w:r>
      <w:r w:rsidR="00D3373D" w:rsidRPr="00687A54">
        <w:rPr>
          <w:lang w:val="fr-FR"/>
        </w:rPr>
        <w:t>sociétés délivrant</w:t>
      </w:r>
      <w:r w:rsidR="008625E0" w:rsidRPr="00687A54">
        <w:rPr>
          <w:lang w:val="fr-FR"/>
        </w:rPr>
        <w:t xml:space="preserve"> de</w:t>
      </w:r>
      <w:r w:rsidR="00D3373D" w:rsidRPr="00687A54">
        <w:rPr>
          <w:lang w:val="fr-FR"/>
        </w:rPr>
        <w:t>s</w:t>
      </w:r>
      <w:r w:rsidR="008625E0" w:rsidRPr="00687A54">
        <w:rPr>
          <w:lang w:val="fr-FR"/>
        </w:rPr>
        <w:t xml:space="preserve"> renseignements, médias, agences de détectives ou sur Internet)</w:t>
      </w:r>
      <w:r w:rsidR="009B7BD4" w:rsidRPr="00687A54">
        <w:rPr>
          <w:lang w:val="fr-FR"/>
        </w:rPr>
        <w:t xml:space="preserve">. Ces données peuvent notamment </w:t>
      </w:r>
      <w:r w:rsidR="000C5247" w:rsidRPr="00687A54">
        <w:rPr>
          <w:lang w:val="fr-FR"/>
        </w:rPr>
        <w:t xml:space="preserve">inclure </w:t>
      </w:r>
      <w:r w:rsidR="009B7BD4" w:rsidRPr="00687A54">
        <w:rPr>
          <w:lang w:val="fr-FR"/>
        </w:rPr>
        <w:t>des comptes rendus d</w:t>
      </w:r>
      <w:r w:rsidR="00F17748" w:rsidRPr="00687A54">
        <w:rPr>
          <w:lang w:val="fr-FR"/>
        </w:rPr>
        <w:t>’</w:t>
      </w:r>
      <w:r w:rsidR="009B7BD4" w:rsidRPr="00687A54">
        <w:rPr>
          <w:lang w:val="fr-FR"/>
        </w:rPr>
        <w:t xml:space="preserve">entretiens et de consultations, </w:t>
      </w:r>
      <w:r w:rsidR="004418FF" w:rsidRPr="00687A54">
        <w:rPr>
          <w:lang w:val="fr-FR"/>
        </w:rPr>
        <w:t xml:space="preserve">des notes, de la correspondance interne et externe, des </w:t>
      </w:r>
      <w:r w:rsidR="009B7BD4" w:rsidRPr="00687A54">
        <w:rPr>
          <w:lang w:val="fr-FR"/>
        </w:rPr>
        <w:t xml:space="preserve">documents contractuels, des </w:t>
      </w:r>
      <w:r w:rsidR="001311A8" w:rsidRPr="00687A54">
        <w:rPr>
          <w:lang w:val="fr-FR"/>
        </w:rPr>
        <w:t>pièces</w:t>
      </w:r>
      <w:r w:rsidR="009C03C2" w:rsidRPr="00687A54">
        <w:rPr>
          <w:lang w:val="fr-FR"/>
        </w:rPr>
        <w:t xml:space="preserve"> que nous établissons et recevons dans le cadre de procédures devant les tribunaux et les autorités (</w:t>
      </w:r>
      <w:r w:rsidRPr="00687A54">
        <w:rPr>
          <w:lang w:val="fr-FR"/>
        </w:rPr>
        <w:t>p. ex.</w:t>
      </w:r>
      <w:r w:rsidR="009C03C2" w:rsidRPr="00687A54">
        <w:rPr>
          <w:lang w:val="fr-FR"/>
        </w:rPr>
        <w:t xml:space="preserve"> des actes</w:t>
      </w:r>
      <w:r w:rsidRPr="00687A54">
        <w:rPr>
          <w:lang w:val="fr-FR"/>
        </w:rPr>
        <w:t xml:space="preserve"> concernant des plaintes,</w:t>
      </w:r>
      <w:r w:rsidR="00D3373D" w:rsidRPr="00687A54">
        <w:rPr>
          <w:lang w:val="fr-FR"/>
        </w:rPr>
        <w:t xml:space="preserve"> des demandes,</w:t>
      </w:r>
      <w:r w:rsidRPr="00687A54">
        <w:rPr>
          <w:lang w:val="fr-FR"/>
        </w:rPr>
        <w:t xml:space="preserve"> des appels ou des recours</w:t>
      </w:r>
      <w:r w:rsidR="009C03C2" w:rsidRPr="00687A54">
        <w:rPr>
          <w:lang w:val="fr-FR"/>
        </w:rPr>
        <w:t>, des jugements et des décisions)</w:t>
      </w:r>
      <w:r w:rsidR="000C5247" w:rsidRPr="00687A54">
        <w:rPr>
          <w:lang w:val="fr-FR"/>
        </w:rPr>
        <w:t xml:space="preserve">, des informations générales </w:t>
      </w:r>
      <w:r w:rsidRPr="00687A54">
        <w:rPr>
          <w:lang w:val="fr-FR"/>
        </w:rPr>
        <w:t>vous concernant</w:t>
      </w:r>
      <w:r w:rsidR="000C5247" w:rsidRPr="00687A54">
        <w:rPr>
          <w:lang w:val="fr-FR"/>
        </w:rPr>
        <w:t xml:space="preserve">, </w:t>
      </w:r>
      <w:r w:rsidRPr="00687A54">
        <w:rPr>
          <w:lang w:val="fr-FR"/>
        </w:rPr>
        <w:t xml:space="preserve">ou </w:t>
      </w:r>
      <w:r w:rsidR="000C5247" w:rsidRPr="00687A54">
        <w:rPr>
          <w:lang w:val="fr-FR"/>
        </w:rPr>
        <w:t xml:space="preserve">des </w:t>
      </w:r>
      <w:r w:rsidRPr="00687A54">
        <w:rPr>
          <w:lang w:val="fr-FR"/>
        </w:rPr>
        <w:t>parties adverses</w:t>
      </w:r>
      <w:r w:rsidR="000C5247" w:rsidRPr="00687A54">
        <w:rPr>
          <w:lang w:val="fr-FR"/>
        </w:rPr>
        <w:t xml:space="preserve"> </w:t>
      </w:r>
      <w:r w:rsidRPr="00687A54">
        <w:rPr>
          <w:lang w:val="fr-FR"/>
        </w:rPr>
        <w:t>et</w:t>
      </w:r>
      <w:r w:rsidR="000C5247" w:rsidRPr="00687A54">
        <w:rPr>
          <w:lang w:val="fr-FR"/>
        </w:rPr>
        <w:t xml:space="preserve"> d</w:t>
      </w:r>
      <w:r w:rsidR="00F17748" w:rsidRPr="00687A54">
        <w:rPr>
          <w:lang w:val="fr-FR"/>
        </w:rPr>
        <w:t>’</w:t>
      </w:r>
      <w:r w:rsidR="000C5247" w:rsidRPr="00687A54">
        <w:rPr>
          <w:lang w:val="fr-FR"/>
        </w:rPr>
        <w:t>autres personnes</w:t>
      </w:r>
      <w:r w:rsidRPr="00687A54">
        <w:rPr>
          <w:lang w:val="fr-FR"/>
        </w:rPr>
        <w:t xml:space="preserve">, de même que </w:t>
      </w:r>
      <w:r w:rsidR="000C5247" w:rsidRPr="00687A54">
        <w:rPr>
          <w:lang w:val="fr-FR"/>
        </w:rPr>
        <w:t>d</w:t>
      </w:r>
      <w:r w:rsidR="00F17748" w:rsidRPr="00687A54">
        <w:rPr>
          <w:lang w:val="fr-FR"/>
        </w:rPr>
        <w:t>’</w:t>
      </w:r>
      <w:r w:rsidR="000C5247" w:rsidRPr="00687A54">
        <w:rPr>
          <w:lang w:val="fr-FR"/>
        </w:rPr>
        <w:t xml:space="preserve">autres informations liées au mandat, des </w:t>
      </w:r>
      <w:r w:rsidR="009C03C2" w:rsidRPr="00687A54">
        <w:rPr>
          <w:lang w:val="fr-FR"/>
        </w:rPr>
        <w:t xml:space="preserve">justificatifs de prestations, des factures </w:t>
      </w:r>
      <w:r w:rsidR="000C5247" w:rsidRPr="00687A54">
        <w:rPr>
          <w:lang w:val="fr-FR"/>
        </w:rPr>
        <w:t xml:space="preserve">ainsi que </w:t>
      </w:r>
      <w:r w:rsidR="00DE5ECD" w:rsidRPr="00687A54">
        <w:rPr>
          <w:lang w:val="fr-FR"/>
        </w:rPr>
        <w:t>des informations financières et de paiement</w:t>
      </w:r>
      <w:r w:rsidR="00DE5ECD" w:rsidRPr="00687A54">
        <w:rPr>
          <w:bCs/>
          <w:lang w:val="fr-FR"/>
        </w:rPr>
        <w:t>.</w:t>
      </w:r>
    </w:p>
    <w:p w14:paraId="6DFE274D" w14:textId="078D5FA1" w:rsidR="00F520C7" w:rsidRPr="00687A54" w:rsidRDefault="00ED2F89">
      <w:pPr>
        <w:pStyle w:val="Punktiert0"/>
        <w:rPr>
          <w:b/>
          <w:color w:val="000000" w:themeColor="text1"/>
          <w:lang w:val="fr-FR"/>
        </w:rPr>
      </w:pPr>
      <w:bookmarkStart w:id="8" w:name="OLE_LINK1"/>
      <w:r w:rsidRPr="00687A54">
        <w:rPr>
          <w:b/>
          <w:lang w:val="fr-FR"/>
        </w:rPr>
        <w:t>Exploitation</w:t>
      </w:r>
      <w:r w:rsidR="00552255" w:rsidRPr="00687A54">
        <w:rPr>
          <w:b/>
          <w:lang w:val="fr-FR"/>
        </w:rPr>
        <w:t xml:space="preserve"> de notre </w:t>
      </w:r>
      <w:r w:rsidRPr="00687A54">
        <w:rPr>
          <w:b/>
          <w:lang w:val="fr-FR"/>
        </w:rPr>
        <w:t>site</w:t>
      </w:r>
      <w:r w:rsidR="005F50A1" w:rsidRPr="00687A54">
        <w:rPr>
          <w:rFonts w:ascii="Arial" w:hAnsi="Arial" w:cs="Arial"/>
          <w:b/>
          <w:lang w:val="fr-FR"/>
        </w:rPr>
        <w:t> </w:t>
      </w:r>
      <w:r w:rsidR="00ED127E" w:rsidRPr="00687A54">
        <w:rPr>
          <w:b/>
          <w:lang w:val="fr-FR"/>
        </w:rPr>
        <w:t xml:space="preserve">: </w:t>
      </w:r>
      <w:r w:rsidRPr="00687A54">
        <w:rPr>
          <w:lang w:val="fr-FR"/>
        </w:rPr>
        <w:t>a</w:t>
      </w:r>
      <w:r w:rsidR="00ED127E" w:rsidRPr="00687A54">
        <w:rPr>
          <w:lang w:val="fr-FR"/>
        </w:rPr>
        <w:t xml:space="preserve">fin de pouvoir exploiter notre </w:t>
      </w:r>
      <w:r w:rsidRPr="00687A54">
        <w:rPr>
          <w:lang w:val="fr-FR"/>
        </w:rPr>
        <w:t>site</w:t>
      </w:r>
      <w:r w:rsidR="00ED127E" w:rsidRPr="00687A54">
        <w:rPr>
          <w:lang w:val="fr-FR"/>
        </w:rPr>
        <w:t xml:space="preserve"> </w:t>
      </w:r>
      <w:r w:rsidR="004418FF" w:rsidRPr="00687A54">
        <w:rPr>
          <w:lang w:val="fr-FR"/>
        </w:rPr>
        <w:t>de manière sûre et stable</w:t>
      </w:r>
      <w:r w:rsidR="00ED127E" w:rsidRPr="00687A54">
        <w:rPr>
          <w:lang w:val="fr-FR"/>
        </w:rPr>
        <w:t>, nous collectons des données techniques, telles que l</w:t>
      </w:r>
      <w:r w:rsidR="00F17748" w:rsidRPr="00687A54">
        <w:rPr>
          <w:lang w:val="fr-FR"/>
        </w:rPr>
        <w:t>’</w:t>
      </w:r>
      <w:r w:rsidR="00ED127E" w:rsidRPr="00687A54">
        <w:rPr>
          <w:lang w:val="fr-FR"/>
        </w:rPr>
        <w:t>adresse IP, des informations sur le système d</w:t>
      </w:r>
      <w:r w:rsidR="00F17748" w:rsidRPr="00687A54">
        <w:rPr>
          <w:lang w:val="fr-FR"/>
        </w:rPr>
        <w:t>’</w:t>
      </w:r>
      <w:r w:rsidR="00ED127E" w:rsidRPr="00687A54">
        <w:rPr>
          <w:lang w:val="fr-FR"/>
        </w:rPr>
        <w:t xml:space="preserve">exploitation </w:t>
      </w:r>
      <w:r w:rsidR="004418FF" w:rsidRPr="00687A54">
        <w:rPr>
          <w:lang w:val="fr-FR"/>
        </w:rPr>
        <w:t xml:space="preserve">et les paramètres </w:t>
      </w:r>
      <w:r w:rsidR="00ED127E" w:rsidRPr="00687A54">
        <w:rPr>
          <w:lang w:val="fr-FR"/>
        </w:rPr>
        <w:t>de votre terminal, la région</w:t>
      </w:r>
      <w:r w:rsidR="00513DC2" w:rsidRPr="00687A54">
        <w:rPr>
          <w:lang w:val="fr-FR"/>
        </w:rPr>
        <w:t xml:space="preserve">, </w:t>
      </w:r>
      <w:r w:rsidR="00A03A9F" w:rsidRPr="00687A54">
        <w:rPr>
          <w:lang w:val="fr-FR"/>
        </w:rPr>
        <w:t>la durée</w:t>
      </w:r>
      <w:r w:rsidR="00ED127E" w:rsidRPr="00687A54">
        <w:rPr>
          <w:lang w:val="fr-FR"/>
        </w:rPr>
        <w:t xml:space="preserve"> </w:t>
      </w:r>
      <w:r w:rsidR="00513DC2" w:rsidRPr="00687A54">
        <w:rPr>
          <w:lang w:val="fr-FR"/>
        </w:rPr>
        <w:t>et le type d</w:t>
      </w:r>
      <w:r w:rsidR="00F17748" w:rsidRPr="00687A54">
        <w:rPr>
          <w:lang w:val="fr-FR"/>
        </w:rPr>
        <w:t>’</w:t>
      </w:r>
      <w:r w:rsidR="00ED127E" w:rsidRPr="00687A54">
        <w:rPr>
          <w:lang w:val="fr-FR"/>
        </w:rPr>
        <w:t xml:space="preserve">utilisation. </w:t>
      </w:r>
      <w:r w:rsidR="007B5977" w:rsidRPr="00687A54">
        <w:rPr>
          <w:lang w:val="fr-FR"/>
        </w:rPr>
        <w:t xml:space="preserve">Nous </w:t>
      </w:r>
      <w:r w:rsidR="004418FF" w:rsidRPr="00687A54">
        <w:rPr>
          <w:lang w:val="fr-FR"/>
        </w:rPr>
        <w:t xml:space="preserve">utilisons </w:t>
      </w:r>
      <w:r w:rsidR="007B5977" w:rsidRPr="00687A54">
        <w:rPr>
          <w:lang w:val="fr-FR"/>
        </w:rPr>
        <w:t xml:space="preserve">en outre des cookies </w:t>
      </w:r>
      <w:r w:rsidR="00513DC2" w:rsidRPr="00687A54">
        <w:rPr>
          <w:lang w:val="fr-FR"/>
        </w:rPr>
        <w:t>et des technologies similaires</w:t>
      </w:r>
      <w:r w:rsidR="007B5977" w:rsidRPr="00687A54">
        <w:rPr>
          <w:lang w:val="fr-FR"/>
        </w:rPr>
        <w:t xml:space="preserve">. </w:t>
      </w:r>
      <w:r w:rsidR="00B0358F" w:rsidRPr="00687A54">
        <w:rPr>
          <w:lang w:val="fr-FR"/>
        </w:rPr>
        <w:t>Pour</w:t>
      </w:r>
      <w:r w:rsidR="00CB5B72" w:rsidRPr="00687A54">
        <w:rPr>
          <w:lang w:val="fr-FR"/>
        </w:rPr>
        <w:t xml:space="preserve"> de</w:t>
      </w:r>
      <w:r w:rsidR="00B0358F" w:rsidRPr="00687A54">
        <w:rPr>
          <w:lang w:val="fr-FR"/>
        </w:rPr>
        <w:t xml:space="preserve"> plus</w:t>
      </w:r>
      <w:r w:rsidR="00CB5B72" w:rsidRPr="00687A54">
        <w:rPr>
          <w:lang w:val="fr-FR"/>
        </w:rPr>
        <w:t xml:space="preserve"> amples</w:t>
      </w:r>
      <w:r w:rsidR="00B0358F" w:rsidRPr="00687A54">
        <w:rPr>
          <w:lang w:val="fr-FR"/>
        </w:rPr>
        <w:t xml:space="preserve"> informations, cf. ch.</w:t>
      </w:r>
      <w:r w:rsidR="00F17748" w:rsidRPr="00687A54">
        <w:rPr>
          <w:lang w:val="fr-FR"/>
        </w:rPr>
        <w:t> </w:t>
      </w:r>
      <w:r w:rsidR="00B0358F" w:rsidRPr="00687A54">
        <w:rPr>
          <w:lang w:val="fr-FR"/>
        </w:rPr>
        <w:fldChar w:fldCharType="begin"/>
      </w:r>
      <w:r w:rsidR="00B0358F" w:rsidRPr="00687A54">
        <w:rPr>
          <w:lang w:val="fr-FR"/>
        </w:rPr>
        <w:instrText xml:space="preserve"> REF _Ref123139893 \r \h </w:instrText>
      </w:r>
      <w:r w:rsidR="00513DC2" w:rsidRPr="00687A54">
        <w:rPr>
          <w:lang w:val="fr-FR"/>
        </w:rPr>
        <w:instrText xml:space="preserve"> \* MERGEFORMAT </w:instrText>
      </w:r>
      <w:r w:rsidR="00B0358F" w:rsidRPr="00687A54">
        <w:rPr>
          <w:lang w:val="fr-FR"/>
        </w:rPr>
      </w:r>
      <w:r w:rsidR="00B0358F" w:rsidRPr="00687A54">
        <w:rPr>
          <w:lang w:val="fr-FR"/>
        </w:rPr>
        <w:fldChar w:fldCharType="separate"/>
      </w:r>
      <w:r w:rsidR="005E14E0" w:rsidRPr="00687A54">
        <w:rPr>
          <w:lang w:val="fr-FR"/>
        </w:rPr>
        <w:t>8</w:t>
      </w:r>
      <w:r w:rsidR="00B0358F" w:rsidRPr="00687A54">
        <w:rPr>
          <w:lang w:val="fr-FR"/>
        </w:rPr>
        <w:fldChar w:fldCharType="end"/>
      </w:r>
      <w:r w:rsidR="00B0358F" w:rsidRPr="00687A54">
        <w:rPr>
          <w:lang w:val="fr-FR"/>
        </w:rPr>
        <w:t>.</w:t>
      </w:r>
    </w:p>
    <w:p w14:paraId="4A36B2C7" w14:textId="1FEF91E9" w:rsidR="00F520C7" w:rsidRPr="00687A54" w:rsidRDefault="00552255">
      <w:pPr>
        <w:pStyle w:val="Punktiert0"/>
        <w:rPr>
          <w:b/>
          <w:color w:val="000000" w:themeColor="text1"/>
          <w:lang w:val="fr-FR"/>
        </w:rPr>
      </w:pPr>
      <w:r w:rsidRPr="00687A54">
        <w:rPr>
          <w:b/>
          <w:lang w:val="fr-FR"/>
        </w:rPr>
        <w:t xml:space="preserve">Amélioration de nos offres </w:t>
      </w:r>
      <w:r w:rsidR="001311A8" w:rsidRPr="00687A54">
        <w:rPr>
          <w:b/>
          <w:lang w:val="fr-FR"/>
        </w:rPr>
        <w:t>numériques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="008A3EC1" w:rsidRPr="00687A54">
        <w:rPr>
          <w:lang w:val="fr-FR"/>
        </w:rPr>
        <w:t>a</w:t>
      </w:r>
      <w:r w:rsidRPr="00687A54">
        <w:rPr>
          <w:lang w:val="fr-FR"/>
        </w:rPr>
        <w:t>fin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améliorer en permanence notre </w:t>
      </w:r>
      <w:r w:rsidR="00ED2F89" w:rsidRPr="00687A54">
        <w:rPr>
          <w:lang w:val="fr-FR"/>
        </w:rPr>
        <w:t>site</w:t>
      </w:r>
      <w:r w:rsidRPr="00687A54">
        <w:rPr>
          <w:lang w:val="fr-FR"/>
        </w:rPr>
        <w:t xml:space="preserve"> </w:t>
      </w:r>
      <w:r w:rsidRPr="00687A54">
        <w:rPr>
          <w:color w:val="00B050"/>
          <w:lang w:val="fr-FR"/>
        </w:rPr>
        <w:t xml:space="preserve">et nos offres </w:t>
      </w:r>
      <w:r w:rsidR="001311A8" w:rsidRPr="00687A54">
        <w:rPr>
          <w:color w:val="00B050"/>
          <w:lang w:val="fr-FR"/>
        </w:rPr>
        <w:t>numériques</w:t>
      </w:r>
      <w:r w:rsidR="00194D3A" w:rsidRPr="00687A54">
        <w:rPr>
          <w:color w:val="00B050"/>
          <w:lang w:val="fr-FR"/>
        </w:rPr>
        <w:t xml:space="preserve">, </w:t>
      </w:r>
      <w:r w:rsidRPr="00687A54">
        <w:rPr>
          <w:lang w:val="fr-FR"/>
        </w:rPr>
        <w:t xml:space="preserve">nous collectons des données sur </w:t>
      </w:r>
      <w:r w:rsidR="00231BDD" w:rsidRPr="00687A54">
        <w:rPr>
          <w:lang w:val="fr-FR"/>
        </w:rPr>
        <w:t xml:space="preserve">vos habitudes et </w:t>
      </w:r>
      <w:r w:rsidRPr="00687A54">
        <w:rPr>
          <w:lang w:val="fr-FR"/>
        </w:rPr>
        <w:t xml:space="preserve">préférences, </w:t>
      </w:r>
      <w:r w:rsidR="00ED2F89" w:rsidRPr="00687A54">
        <w:rPr>
          <w:lang w:val="fr-FR"/>
        </w:rPr>
        <w:t>p. ex.</w:t>
      </w:r>
      <w:r w:rsidR="00497BD3" w:rsidRPr="00687A54">
        <w:rPr>
          <w:lang w:val="fr-FR"/>
        </w:rPr>
        <w:t xml:space="preserve"> en </w:t>
      </w:r>
      <w:r w:rsidRPr="00687A54">
        <w:rPr>
          <w:lang w:val="fr-FR"/>
        </w:rPr>
        <w:t xml:space="preserve">analysant la manière dont vous naviguez sur notre </w:t>
      </w:r>
      <w:r w:rsidR="00ED2F89" w:rsidRPr="00687A54">
        <w:rPr>
          <w:lang w:val="fr-FR"/>
        </w:rPr>
        <w:t>site</w:t>
      </w:r>
      <w:r w:rsidRPr="00687A54">
        <w:rPr>
          <w:lang w:val="fr-FR"/>
        </w:rPr>
        <w:t xml:space="preserve"> </w:t>
      </w:r>
      <w:r w:rsidR="00194D3A" w:rsidRPr="00687A54">
        <w:rPr>
          <w:color w:val="00B050"/>
          <w:lang w:val="fr-FR"/>
        </w:rPr>
        <w:t xml:space="preserve">et </w:t>
      </w:r>
      <w:r w:rsidRPr="00687A54">
        <w:rPr>
          <w:color w:val="00B050"/>
          <w:lang w:val="fr-FR"/>
        </w:rPr>
        <w:t xml:space="preserve">dont vous interagissez avec nos profils de médias sociaux </w:t>
      </w:r>
      <w:r w:rsidR="000C5247" w:rsidRPr="00687A54">
        <w:rPr>
          <w:color w:val="00B050"/>
          <w:lang w:val="fr-FR"/>
        </w:rPr>
        <w:t xml:space="preserve">et </w:t>
      </w:r>
      <w:r w:rsidR="00926A33" w:rsidRPr="00687A54">
        <w:rPr>
          <w:color w:val="00B050"/>
          <w:lang w:val="fr-FR"/>
        </w:rPr>
        <w:t>[</w:t>
      </w:r>
      <w:r w:rsidR="00926A33" w:rsidRPr="00687A54">
        <w:rPr>
          <w:rFonts w:eastAsia="MS Mincho" w:cstheme="minorHAnsi"/>
          <w:color w:val="00B050"/>
          <w:kern w:val="12"/>
          <w:highlight w:val="lightGray"/>
          <w:lang w:val="fr-FR" w:eastAsia="de-CH"/>
        </w:rPr>
        <w:t xml:space="preserve">autres offres </w:t>
      </w:r>
      <w:r w:rsidR="00652463" w:rsidRPr="00687A54">
        <w:rPr>
          <w:rFonts w:eastAsia="MS Mincho" w:cstheme="minorHAnsi"/>
          <w:color w:val="00B050"/>
          <w:kern w:val="12"/>
          <w:lang w:val="fr-FR" w:eastAsia="de-CH"/>
        </w:rPr>
        <w:t>numériques</w:t>
      </w:r>
      <w:r w:rsidR="00926A33" w:rsidRPr="00687A54">
        <w:rPr>
          <w:color w:val="00B050"/>
          <w:lang w:val="fr-FR"/>
        </w:rPr>
        <w:t>]</w:t>
      </w:r>
      <w:r w:rsidR="00194D3A" w:rsidRPr="00687A54">
        <w:rPr>
          <w:color w:val="00B050"/>
          <w:lang w:val="fr-FR"/>
        </w:rPr>
        <w:t>.</w:t>
      </w:r>
    </w:p>
    <w:p w14:paraId="2F75553C" w14:textId="2DEC0AF1" w:rsidR="00F520C7" w:rsidRPr="00687A54" w:rsidRDefault="00552255">
      <w:pPr>
        <w:pStyle w:val="Punktiert0"/>
        <w:rPr>
          <w:color w:val="00B050"/>
          <w:lang w:val="fr-FR"/>
        </w:rPr>
      </w:pPr>
      <w:r w:rsidRPr="00687A54">
        <w:rPr>
          <w:b/>
          <w:bCs/>
          <w:color w:val="00B050"/>
          <w:lang w:val="fr-FR"/>
        </w:rPr>
        <w:t>Enregistrement</w:t>
      </w:r>
      <w:r w:rsidR="00CB5B72" w:rsidRPr="00687A54">
        <w:rPr>
          <w:b/>
          <w:bCs/>
          <w:color w:val="00B050"/>
          <w:lang w:val="fr-FR"/>
        </w:rPr>
        <w:t xml:space="preserve"> de données</w:t>
      </w:r>
      <w:r w:rsidR="005F50A1" w:rsidRPr="00687A54">
        <w:rPr>
          <w:rFonts w:ascii="Arial" w:hAnsi="Arial" w:cs="Arial"/>
          <w:b/>
          <w:bCs/>
          <w:color w:val="00B050"/>
          <w:lang w:val="fr-FR"/>
        </w:rPr>
        <w:t> </w:t>
      </w:r>
      <w:r w:rsidRPr="00687A54">
        <w:rPr>
          <w:b/>
          <w:bCs/>
          <w:color w:val="00B050"/>
          <w:lang w:val="fr-FR"/>
        </w:rPr>
        <w:t xml:space="preserve">: </w:t>
      </w:r>
      <w:r w:rsidRPr="00687A54">
        <w:rPr>
          <w:color w:val="00B050"/>
          <w:lang w:val="fr-FR"/>
        </w:rPr>
        <w:t xml:space="preserve">pour pouvoir utiliser certaines offres et prestations (p. ex. </w:t>
      </w:r>
      <w:r w:rsidR="000C5247" w:rsidRPr="00687A54">
        <w:rPr>
          <w:color w:val="00B050"/>
          <w:lang w:val="fr-FR"/>
        </w:rPr>
        <w:t>[</w:t>
      </w:r>
      <w:r w:rsidRPr="00687A54">
        <w:rPr>
          <w:color w:val="00B050"/>
          <w:lang w:val="fr-FR"/>
        </w:rPr>
        <w:t>WLAN gratuit</w:t>
      </w:r>
      <w:r w:rsidR="000C5247" w:rsidRPr="00687A54">
        <w:rPr>
          <w:color w:val="00B050"/>
          <w:lang w:val="fr-FR"/>
        </w:rPr>
        <w:t>]</w:t>
      </w:r>
      <w:r w:rsidR="002E4590" w:rsidRPr="00687A54">
        <w:rPr>
          <w:color w:val="00B050"/>
          <w:lang w:val="fr-FR"/>
        </w:rPr>
        <w:t xml:space="preserve">, </w:t>
      </w:r>
      <w:r w:rsidRPr="00687A54">
        <w:rPr>
          <w:color w:val="00B050"/>
          <w:lang w:val="fr-FR"/>
        </w:rPr>
        <w:t>newsletter), vous devez vous enregistrer (directement chez nous ou via nos prestataires de services de connexion externes). Pour ce faire, nous traitons les données communiquées dans le cadre de l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 xml:space="preserve">enregistrement respectif. </w:t>
      </w:r>
      <w:r w:rsidR="00CB5B72" w:rsidRPr="00687A54">
        <w:rPr>
          <w:color w:val="00B050"/>
          <w:lang w:val="fr-FR"/>
        </w:rPr>
        <w:t>N</w:t>
      </w:r>
      <w:r w:rsidRPr="00687A54">
        <w:rPr>
          <w:color w:val="00B050"/>
          <w:lang w:val="fr-FR"/>
        </w:rPr>
        <w:t>ous pouvons également collecter des données personnelles vous concernant pendant l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utilisation de l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offre ou du service</w:t>
      </w:r>
      <w:r w:rsidR="00231BDD" w:rsidRPr="00687A54">
        <w:rPr>
          <w:rFonts w:ascii="Arial" w:hAnsi="Arial" w:cs="Arial"/>
          <w:color w:val="00B050"/>
          <w:lang w:val="fr-FR"/>
        </w:rPr>
        <w:t>. S</w:t>
      </w:r>
      <w:r w:rsidR="00ED127E" w:rsidRPr="00687A54">
        <w:rPr>
          <w:color w:val="00B050"/>
          <w:lang w:val="fr-FR"/>
        </w:rPr>
        <w:t>i nécessaire</w:t>
      </w:r>
      <w:r w:rsidR="00253D2F" w:rsidRPr="00687A54">
        <w:rPr>
          <w:color w:val="00B050"/>
          <w:lang w:val="fr-FR"/>
        </w:rPr>
        <w:t>, nous vous fourni</w:t>
      </w:r>
      <w:r w:rsidR="00B924B5" w:rsidRPr="00687A54">
        <w:rPr>
          <w:color w:val="00B050"/>
          <w:lang w:val="fr-FR"/>
        </w:rPr>
        <w:t>ss</w:t>
      </w:r>
      <w:r w:rsidR="00253D2F" w:rsidRPr="00687A54">
        <w:rPr>
          <w:color w:val="00B050"/>
          <w:lang w:val="fr-FR"/>
        </w:rPr>
        <w:t xml:space="preserve">ons des informations supplémentaires </w:t>
      </w:r>
      <w:r w:rsidR="00C063F1" w:rsidRPr="00687A54">
        <w:rPr>
          <w:color w:val="00B050"/>
          <w:lang w:val="fr-FR"/>
        </w:rPr>
        <w:t>sur le traitement de ces données</w:t>
      </w:r>
      <w:r w:rsidRPr="00687A54">
        <w:rPr>
          <w:color w:val="00B050"/>
          <w:lang w:val="fr-FR"/>
        </w:rPr>
        <w:t>.</w:t>
      </w:r>
    </w:p>
    <w:p w14:paraId="4353A993" w14:textId="07738C72" w:rsidR="00F520C7" w:rsidRPr="00687A54" w:rsidRDefault="00231BDD">
      <w:pPr>
        <w:pStyle w:val="Punktiert0"/>
        <w:rPr>
          <w:lang w:val="fr-FR"/>
        </w:rPr>
      </w:pPr>
      <w:r w:rsidRPr="00687A54">
        <w:rPr>
          <w:b/>
          <w:bCs/>
          <w:lang w:val="fr-FR"/>
        </w:rPr>
        <w:t>S</w:t>
      </w:r>
      <w:r w:rsidR="00552255" w:rsidRPr="00687A54">
        <w:rPr>
          <w:b/>
          <w:bCs/>
          <w:lang w:val="fr-FR"/>
        </w:rPr>
        <w:t xml:space="preserve">écurité </w:t>
      </w:r>
      <w:r w:rsidR="00552255" w:rsidRPr="00687A54">
        <w:rPr>
          <w:b/>
          <w:lang w:val="fr-FR"/>
        </w:rPr>
        <w:t>et contrôle</w:t>
      </w:r>
      <w:r w:rsidRPr="00687A54">
        <w:rPr>
          <w:b/>
          <w:lang w:val="fr-FR"/>
        </w:rPr>
        <w:t>s</w:t>
      </w:r>
      <w:r w:rsidR="00552255" w:rsidRPr="00687A54">
        <w:rPr>
          <w:b/>
          <w:lang w:val="fr-FR"/>
        </w:rPr>
        <w:t xml:space="preserve"> </w:t>
      </w:r>
      <w:r w:rsidRPr="00687A54">
        <w:rPr>
          <w:b/>
          <w:lang w:val="fr-FR"/>
        </w:rPr>
        <w:t>des accès</w:t>
      </w:r>
      <w:r w:rsidR="005F50A1" w:rsidRPr="00687A54">
        <w:rPr>
          <w:rFonts w:ascii="Arial" w:hAnsi="Arial" w:cs="Arial"/>
          <w:b/>
          <w:lang w:val="fr-FR"/>
        </w:rPr>
        <w:t> </w:t>
      </w:r>
      <w:r w:rsidR="00552255" w:rsidRPr="00687A54">
        <w:rPr>
          <w:b/>
          <w:lang w:val="fr-FR"/>
        </w:rPr>
        <w:t xml:space="preserve">: </w:t>
      </w:r>
      <w:r w:rsidRPr="00687A54">
        <w:rPr>
          <w:lang w:val="fr-FR"/>
        </w:rPr>
        <w:t>n</w:t>
      </w:r>
      <w:r w:rsidR="00552255" w:rsidRPr="00687A54">
        <w:rPr>
          <w:lang w:val="fr-FR"/>
        </w:rPr>
        <w:t xml:space="preserve">ous </w:t>
      </w:r>
      <w:r w:rsidR="00513DC2" w:rsidRPr="00687A54">
        <w:rPr>
          <w:lang w:val="fr-FR"/>
        </w:rPr>
        <w:t xml:space="preserve">collectons et </w:t>
      </w:r>
      <w:r w:rsidR="00552255" w:rsidRPr="00687A54">
        <w:rPr>
          <w:lang w:val="fr-FR"/>
        </w:rPr>
        <w:t>traitons des données personnelles afin de garantir et d</w:t>
      </w:r>
      <w:r w:rsidR="00F17748" w:rsidRPr="00687A54">
        <w:rPr>
          <w:lang w:val="fr-FR"/>
        </w:rPr>
        <w:t>’</w:t>
      </w:r>
      <w:r w:rsidR="00552255" w:rsidRPr="00687A54">
        <w:rPr>
          <w:lang w:val="fr-FR"/>
        </w:rPr>
        <w:t xml:space="preserve">améliorer en permanence la sécurité appropriée de notre système informatique et de nos autres infrastructures </w:t>
      </w:r>
      <w:r w:rsidR="00552255" w:rsidRPr="00687A54">
        <w:rPr>
          <w:color w:val="00B050"/>
          <w:lang w:val="fr-FR"/>
        </w:rPr>
        <w:t xml:space="preserve">(p. ex. </w:t>
      </w:r>
      <w:r w:rsidR="00606205" w:rsidRPr="00687A54">
        <w:rPr>
          <w:color w:val="00B050"/>
          <w:lang w:val="fr-FR"/>
        </w:rPr>
        <w:t xml:space="preserve">nos </w:t>
      </w:r>
      <w:r w:rsidR="00A03A9F" w:rsidRPr="00687A54">
        <w:rPr>
          <w:color w:val="00B050"/>
          <w:lang w:val="fr-FR"/>
        </w:rPr>
        <w:t>bâtiments</w:t>
      </w:r>
      <w:r w:rsidR="00552255" w:rsidRPr="00687A54">
        <w:rPr>
          <w:color w:val="00B050"/>
          <w:lang w:val="fr-FR"/>
        </w:rPr>
        <w:t>)</w:t>
      </w:r>
      <w:r w:rsidR="00552255" w:rsidRPr="00687A54">
        <w:rPr>
          <w:lang w:val="fr-FR"/>
        </w:rPr>
        <w:t xml:space="preserve">. </w:t>
      </w:r>
      <w:r w:rsidRPr="00687A54">
        <w:rPr>
          <w:lang w:val="fr-FR"/>
        </w:rPr>
        <w:t>Ceci</w:t>
      </w:r>
      <w:r w:rsidR="002B41BE" w:rsidRPr="00687A54">
        <w:rPr>
          <w:lang w:val="fr-FR"/>
        </w:rPr>
        <w:t xml:space="preserve"> comprend </w:t>
      </w:r>
      <w:r w:rsidR="00ED2F89" w:rsidRPr="00687A54">
        <w:rPr>
          <w:lang w:val="fr-FR"/>
        </w:rPr>
        <w:t>p. ex.</w:t>
      </w:r>
      <w:r w:rsidR="00552255" w:rsidRPr="00687A54">
        <w:rPr>
          <w:lang w:val="fr-FR"/>
        </w:rPr>
        <w:t xml:space="preserve"> </w:t>
      </w:r>
      <w:r w:rsidR="002B41BE" w:rsidRPr="00687A54">
        <w:rPr>
          <w:lang w:val="fr-FR"/>
        </w:rPr>
        <w:t xml:space="preserve">la </w:t>
      </w:r>
      <w:r w:rsidR="00552255" w:rsidRPr="00687A54">
        <w:rPr>
          <w:lang w:val="fr-FR"/>
        </w:rPr>
        <w:t xml:space="preserve">surveillance </w:t>
      </w:r>
      <w:r w:rsidR="002B41BE" w:rsidRPr="00687A54">
        <w:rPr>
          <w:lang w:val="fr-FR"/>
        </w:rPr>
        <w:t xml:space="preserve">et le contrôle des accès électroniques à nos systèmes informatiques ainsi que </w:t>
      </w:r>
      <w:r w:rsidR="00606205" w:rsidRPr="00687A54">
        <w:rPr>
          <w:lang w:val="fr-FR"/>
        </w:rPr>
        <w:t>d</w:t>
      </w:r>
      <w:r w:rsidR="002B41BE" w:rsidRPr="00687A54">
        <w:rPr>
          <w:lang w:val="fr-FR"/>
        </w:rPr>
        <w:t xml:space="preserve">es accès physiques à nos locaux </w:t>
      </w:r>
      <w:r w:rsidR="002B41BE" w:rsidRPr="00687A54">
        <w:rPr>
          <w:color w:val="00B050"/>
          <w:lang w:val="fr-FR"/>
        </w:rPr>
        <w:t xml:space="preserve">(également au moyen de procédures </w:t>
      </w:r>
      <w:r w:rsidRPr="00687A54">
        <w:rPr>
          <w:color w:val="00B050"/>
          <w:lang w:val="fr-FR"/>
        </w:rPr>
        <w:t>utilisant</w:t>
      </w:r>
      <w:r w:rsidR="002B41BE" w:rsidRPr="00687A54">
        <w:rPr>
          <w:color w:val="00B050"/>
          <w:lang w:val="fr-FR"/>
        </w:rPr>
        <w:t xml:space="preserve"> le traitement de données biométriques)</w:t>
      </w:r>
      <w:r w:rsidR="00552255" w:rsidRPr="00687A54">
        <w:rPr>
          <w:lang w:val="fr-FR"/>
        </w:rPr>
        <w:t xml:space="preserve">, les analyses et les tests de nos infrastructures informatiques, les contrôles des systèmes et </w:t>
      </w:r>
      <w:r w:rsidR="00552255" w:rsidRPr="00687A54">
        <w:rPr>
          <w:bCs/>
          <w:lang w:val="fr-FR"/>
        </w:rPr>
        <w:t>des erreurs</w:t>
      </w:r>
      <w:r w:rsidR="00C25CF8" w:rsidRPr="00687A54">
        <w:rPr>
          <w:bCs/>
          <w:lang w:val="fr-FR"/>
        </w:rPr>
        <w:t xml:space="preserve">, ainsi que </w:t>
      </w:r>
      <w:r w:rsidR="002B41BE" w:rsidRPr="00687A54">
        <w:rPr>
          <w:lang w:val="fr-FR"/>
        </w:rPr>
        <w:t xml:space="preserve">la création </w:t>
      </w:r>
      <w:r w:rsidR="00552255" w:rsidRPr="00687A54">
        <w:rPr>
          <w:lang w:val="fr-FR"/>
        </w:rPr>
        <w:t xml:space="preserve">de </w:t>
      </w:r>
      <w:r w:rsidR="001311A8" w:rsidRPr="00687A54">
        <w:rPr>
          <w:lang w:val="fr-FR"/>
        </w:rPr>
        <w:t>sauvegardes</w:t>
      </w:r>
      <w:r w:rsidR="00552255" w:rsidRPr="00687A54">
        <w:rPr>
          <w:lang w:val="fr-FR"/>
        </w:rPr>
        <w:t xml:space="preserve"> de sécurité. À des fins de documentation et de sécurité (à titre préventif et pour élucider des incidents)</w:t>
      </w:r>
      <w:r w:rsidR="00513DC2" w:rsidRPr="00687A54">
        <w:rPr>
          <w:color w:val="00B050"/>
          <w:lang w:val="fr-FR"/>
        </w:rPr>
        <w:t>,</w:t>
      </w:r>
      <w:r w:rsidR="00552255" w:rsidRPr="00687A54">
        <w:rPr>
          <w:lang w:val="fr-FR"/>
        </w:rPr>
        <w:t xml:space="preserve"> nous tenons </w:t>
      </w:r>
      <w:r w:rsidR="00BA5488" w:rsidRPr="00687A54">
        <w:rPr>
          <w:color w:val="00B050"/>
          <w:lang w:val="fr-FR"/>
        </w:rPr>
        <w:t>par ailleurs</w:t>
      </w:r>
      <w:r w:rsidR="00552255" w:rsidRPr="00687A54">
        <w:rPr>
          <w:color w:val="00B050"/>
          <w:lang w:val="fr-FR"/>
        </w:rPr>
        <w:t xml:space="preserve"> des registres d</w:t>
      </w:r>
      <w:r w:rsidR="00F17748" w:rsidRPr="00687A54">
        <w:rPr>
          <w:color w:val="00B050"/>
          <w:lang w:val="fr-FR"/>
        </w:rPr>
        <w:t>’</w:t>
      </w:r>
      <w:r w:rsidR="00552255" w:rsidRPr="00687A54">
        <w:rPr>
          <w:color w:val="00B050"/>
          <w:lang w:val="fr-FR"/>
        </w:rPr>
        <w:t xml:space="preserve">accès ou des listes de visiteurs concernant </w:t>
      </w:r>
      <w:r w:rsidR="00513DC2" w:rsidRPr="00687A54">
        <w:rPr>
          <w:color w:val="00B050"/>
          <w:lang w:val="fr-FR"/>
        </w:rPr>
        <w:t xml:space="preserve">nos locaux </w:t>
      </w:r>
      <w:r w:rsidR="00552255" w:rsidRPr="00687A54">
        <w:rPr>
          <w:color w:val="00B050"/>
          <w:lang w:val="fr-FR"/>
        </w:rPr>
        <w:t xml:space="preserve">et utilisons des systèmes de </w:t>
      </w:r>
      <w:r w:rsidR="00552255" w:rsidRPr="00687A54">
        <w:rPr>
          <w:color w:val="00B050"/>
          <w:lang w:val="fr-FR"/>
        </w:rPr>
        <w:lastRenderedPageBreak/>
        <w:t>surveillance (</w:t>
      </w:r>
      <w:r w:rsidR="00ED2F89" w:rsidRPr="00687A54">
        <w:rPr>
          <w:color w:val="00B050"/>
          <w:lang w:val="fr-FR"/>
        </w:rPr>
        <w:t>p. ex.</w:t>
      </w:r>
      <w:r w:rsidR="00552255" w:rsidRPr="00687A54">
        <w:rPr>
          <w:color w:val="00B050"/>
          <w:lang w:val="fr-FR"/>
        </w:rPr>
        <w:t xml:space="preserve"> des caméras de sécurité). Nous vous informons de la présence de</w:t>
      </w:r>
      <w:r w:rsidR="00672C41" w:rsidRPr="00687A54">
        <w:rPr>
          <w:color w:val="00B050"/>
          <w:lang w:val="fr-FR"/>
        </w:rPr>
        <w:t xml:space="preserve"> ces</w:t>
      </w:r>
      <w:r w:rsidR="00552255" w:rsidRPr="00687A54">
        <w:rPr>
          <w:color w:val="00B050"/>
          <w:lang w:val="fr-FR"/>
        </w:rPr>
        <w:t xml:space="preserve"> systèmes sur les sites concernés par des panneaux correspondants.</w:t>
      </w:r>
    </w:p>
    <w:p w14:paraId="7B9D50E1" w14:textId="60DE6613" w:rsidR="00F520C7" w:rsidRPr="00687A54" w:rsidRDefault="00552255">
      <w:pPr>
        <w:pStyle w:val="Punktiert0"/>
        <w:rPr>
          <w:b/>
          <w:lang w:val="fr-FR"/>
        </w:rPr>
      </w:pPr>
      <w:r w:rsidRPr="00687A54">
        <w:rPr>
          <w:b/>
          <w:lang w:val="fr-FR"/>
        </w:rPr>
        <w:t xml:space="preserve">Respect des lois, des instructions et des recommandations des autorités et des réglementations internes </w:t>
      </w:r>
      <w:r w:rsidR="005270DD" w:rsidRPr="00687A54">
        <w:rPr>
          <w:b/>
          <w:lang w:val="fr-FR"/>
        </w:rPr>
        <w:t>(</w:t>
      </w:r>
      <w:r w:rsidR="00F17748" w:rsidRPr="00687A54">
        <w:rPr>
          <w:b/>
          <w:lang w:val="fr-FR"/>
        </w:rPr>
        <w:t>«</w:t>
      </w:r>
      <w:r w:rsidR="00F17748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>compliance</w:t>
      </w:r>
      <w:r w:rsidR="005F50A1" w:rsidRPr="00687A54">
        <w:rPr>
          <w:rFonts w:ascii="Arial" w:hAnsi="Arial" w:cs="Arial"/>
          <w:b/>
          <w:lang w:val="fr-FR"/>
        </w:rPr>
        <w:t> </w:t>
      </w:r>
      <w:r w:rsidR="00F17748" w:rsidRPr="00687A54">
        <w:rPr>
          <w:b/>
          <w:lang w:val="fr-FR"/>
        </w:rPr>
        <w:t>»</w:t>
      </w:r>
      <w:r w:rsidRPr="00687A54">
        <w:rPr>
          <w:b/>
          <w:lang w:val="fr-FR"/>
        </w:rPr>
        <w:t>)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="00231BDD" w:rsidRPr="00687A54">
        <w:rPr>
          <w:lang w:val="fr-FR"/>
        </w:rPr>
        <w:t>n</w:t>
      </w:r>
      <w:r w:rsidRPr="00687A54">
        <w:rPr>
          <w:lang w:val="fr-FR"/>
        </w:rPr>
        <w:t xml:space="preserve">ous </w:t>
      </w:r>
      <w:r w:rsidR="005270DD" w:rsidRPr="00687A54">
        <w:rPr>
          <w:lang w:val="fr-FR"/>
        </w:rPr>
        <w:t xml:space="preserve">collectons </w:t>
      </w:r>
      <w:r w:rsidR="00513DC2" w:rsidRPr="00687A54">
        <w:rPr>
          <w:lang w:val="fr-FR"/>
        </w:rPr>
        <w:t xml:space="preserve">et traitons des données personnelles afin de respecter les lois en vigueur </w:t>
      </w:r>
      <w:r w:rsidR="009B5D0E" w:rsidRPr="00687A54">
        <w:rPr>
          <w:lang w:val="fr-FR"/>
        </w:rPr>
        <w:t xml:space="preserve">(par ex. </w:t>
      </w:r>
      <w:r w:rsidR="00446487" w:rsidRPr="00687A54">
        <w:rPr>
          <w:lang w:val="fr-FR"/>
        </w:rPr>
        <w:t xml:space="preserve">pour la </w:t>
      </w:r>
      <w:r w:rsidR="009B5D0E" w:rsidRPr="00687A54">
        <w:rPr>
          <w:lang w:val="fr-FR"/>
        </w:rPr>
        <w:t>lutte contre le blanchiment d</w:t>
      </w:r>
      <w:r w:rsidR="00F17748" w:rsidRPr="00687A54">
        <w:rPr>
          <w:lang w:val="fr-FR"/>
        </w:rPr>
        <w:t>’</w:t>
      </w:r>
      <w:r w:rsidR="009B5D0E" w:rsidRPr="00687A54">
        <w:rPr>
          <w:lang w:val="fr-FR"/>
        </w:rPr>
        <w:t>argent</w:t>
      </w:r>
      <w:r w:rsidR="00AE0962" w:rsidRPr="00687A54">
        <w:rPr>
          <w:lang w:val="fr-FR"/>
        </w:rPr>
        <w:t xml:space="preserve">, </w:t>
      </w:r>
      <w:r w:rsidR="009B5D0E" w:rsidRPr="00687A54">
        <w:rPr>
          <w:lang w:val="fr-FR"/>
        </w:rPr>
        <w:t xml:space="preserve">les obligations fiscales </w:t>
      </w:r>
      <w:r w:rsidR="00AE0962" w:rsidRPr="00687A54">
        <w:rPr>
          <w:lang w:val="fr-FR"/>
        </w:rPr>
        <w:t>ou nos obligations professionnelles</w:t>
      </w:r>
      <w:r w:rsidR="009B5D0E" w:rsidRPr="00687A54">
        <w:rPr>
          <w:lang w:val="fr-FR"/>
        </w:rPr>
        <w:t>)</w:t>
      </w:r>
      <w:r w:rsidRPr="00687A54">
        <w:rPr>
          <w:lang w:val="fr-FR"/>
        </w:rPr>
        <w:t xml:space="preserve">, les autorégulations, </w:t>
      </w:r>
      <w:r w:rsidR="00446487" w:rsidRPr="00687A54">
        <w:rPr>
          <w:lang w:val="fr-FR"/>
        </w:rPr>
        <w:t xml:space="preserve">les certifications, les </w:t>
      </w:r>
      <w:r w:rsidRPr="00687A54">
        <w:rPr>
          <w:lang w:val="fr-FR"/>
        </w:rPr>
        <w:t>normes sectorielles</w:t>
      </w:r>
      <w:r w:rsidR="009B5D0E" w:rsidRPr="00687A54">
        <w:rPr>
          <w:lang w:val="fr-FR"/>
        </w:rPr>
        <w:t xml:space="preserve">, notre </w:t>
      </w:r>
      <w:r w:rsidR="00F17748" w:rsidRPr="00687A54">
        <w:rPr>
          <w:lang w:val="fr-FR"/>
        </w:rPr>
        <w:t>«</w:t>
      </w:r>
      <w:r w:rsidR="005F50A1" w:rsidRPr="00687A54">
        <w:rPr>
          <w:rFonts w:ascii="Arial" w:hAnsi="Arial" w:cs="Arial"/>
          <w:lang w:val="fr-FR"/>
        </w:rPr>
        <w:t> </w:t>
      </w:r>
      <w:r w:rsidR="009B5D0E" w:rsidRPr="00687A54">
        <w:rPr>
          <w:lang w:val="fr-FR"/>
        </w:rPr>
        <w:t>gouvernance d</w:t>
      </w:r>
      <w:r w:rsidR="00F17748" w:rsidRPr="00687A54">
        <w:rPr>
          <w:lang w:val="fr-FR"/>
        </w:rPr>
        <w:t>’</w:t>
      </w:r>
      <w:r w:rsidR="009B5D0E" w:rsidRPr="00687A54">
        <w:rPr>
          <w:lang w:val="fr-FR"/>
        </w:rPr>
        <w:t>entreprise</w:t>
      </w:r>
      <w:r w:rsidR="005F50A1" w:rsidRPr="00687A54">
        <w:rPr>
          <w:rFonts w:ascii="Arial" w:hAnsi="Arial" w:cs="Arial"/>
          <w:lang w:val="fr-FR"/>
        </w:rPr>
        <w:t> </w:t>
      </w:r>
      <w:r w:rsidR="00F17748" w:rsidRPr="00687A54">
        <w:rPr>
          <w:lang w:val="fr-FR"/>
        </w:rPr>
        <w:t>»</w:t>
      </w:r>
      <w:r w:rsidR="005270DD" w:rsidRPr="00687A54">
        <w:rPr>
          <w:lang w:val="fr-FR"/>
        </w:rPr>
        <w:t xml:space="preserve"> </w:t>
      </w:r>
      <w:r w:rsidR="00513DC2" w:rsidRPr="00687A54">
        <w:rPr>
          <w:lang w:val="fr-FR"/>
        </w:rPr>
        <w:t xml:space="preserve">ainsi que pour les </w:t>
      </w:r>
      <w:r w:rsidRPr="00687A54">
        <w:rPr>
          <w:lang w:val="fr-FR"/>
        </w:rPr>
        <w:t xml:space="preserve">enquêtes internes </w:t>
      </w:r>
      <w:r w:rsidR="009B5D0E" w:rsidRPr="00687A54">
        <w:rPr>
          <w:lang w:val="fr-FR"/>
        </w:rPr>
        <w:t xml:space="preserve">et </w:t>
      </w:r>
      <w:r w:rsidRPr="00687A54">
        <w:rPr>
          <w:lang w:val="fr-FR"/>
        </w:rPr>
        <w:t xml:space="preserve">externes </w:t>
      </w:r>
      <w:r w:rsidR="00194D3A" w:rsidRPr="00687A54">
        <w:rPr>
          <w:lang w:val="fr-FR"/>
        </w:rPr>
        <w:t>dans lesquelles nous sommes partie (à la procédure)</w:t>
      </w:r>
      <w:r w:rsidR="004B7A30" w:rsidRPr="00687A54">
        <w:rPr>
          <w:lang w:val="fr-FR"/>
        </w:rPr>
        <w:t>,</w:t>
      </w:r>
      <w:r w:rsidR="00194D3A" w:rsidRPr="00687A54">
        <w:rPr>
          <w:lang w:val="fr-FR"/>
        </w:rPr>
        <w:t xml:space="preserve"> </w:t>
      </w:r>
      <w:r w:rsidRPr="00687A54">
        <w:rPr>
          <w:lang w:val="fr-FR"/>
        </w:rPr>
        <w:t>par ex. par une autorité de poursuite pénale ou de surveillance</w:t>
      </w:r>
      <w:r w:rsidR="00672C41" w:rsidRPr="00687A54">
        <w:rPr>
          <w:lang w:val="fr-FR"/>
        </w:rPr>
        <w:t>,</w:t>
      </w:r>
      <w:r w:rsidRPr="00687A54">
        <w:rPr>
          <w:lang w:val="fr-FR"/>
        </w:rPr>
        <w:t xml:space="preserve"> ou un organisme privé mandat</w:t>
      </w:r>
      <w:r w:rsidR="004B7A30" w:rsidRPr="00687A54">
        <w:rPr>
          <w:lang w:val="fr-FR"/>
        </w:rPr>
        <w:t>é.</w:t>
      </w:r>
    </w:p>
    <w:p w14:paraId="05E37FC0" w14:textId="1E7727B9" w:rsidR="001311A8" w:rsidRPr="00687A54" w:rsidRDefault="00552255">
      <w:pPr>
        <w:pStyle w:val="Punktiert0"/>
        <w:rPr>
          <w:lang w:val="fr-FR"/>
        </w:rPr>
      </w:pPr>
      <w:r w:rsidRPr="00687A54">
        <w:rPr>
          <w:b/>
          <w:lang w:val="fr-FR"/>
        </w:rPr>
        <w:t xml:space="preserve">Gestion des risques et </w:t>
      </w:r>
      <w:r w:rsidR="004B7A30" w:rsidRPr="00687A54">
        <w:rPr>
          <w:b/>
          <w:lang w:val="fr-FR"/>
        </w:rPr>
        <w:t>de l</w:t>
      </w:r>
      <w:r w:rsidR="00F17748" w:rsidRPr="00687A54">
        <w:rPr>
          <w:b/>
          <w:lang w:val="fr-FR"/>
        </w:rPr>
        <w:t>’</w:t>
      </w:r>
      <w:r w:rsidRPr="00687A54">
        <w:rPr>
          <w:b/>
          <w:lang w:val="fr-FR"/>
        </w:rPr>
        <w:t>entreprise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="00513DC2" w:rsidRPr="00687A54">
        <w:rPr>
          <w:lang w:val="fr-FR"/>
        </w:rPr>
        <w:t xml:space="preserve">nous collectons et traitons des données personnelles </w:t>
      </w:r>
      <w:r w:rsidRPr="00687A54">
        <w:rPr>
          <w:lang w:val="fr-FR"/>
        </w:rPr>
        <w:t xml:space="preserve">dans le cadre de la gestion des risques (p. ex. pour nous protéger contre des activités </w:t>
      </w:r>
      <w:r w:rsidR="004B7A30" w:rsidRPr="00687A54">
        <w:rPr>
          <w:lang w:val="fr-FR"/>
        </w:rPr>
        <w:t>délictuelles</w:t>
      </w:r>
      <w:r w:rsidRPr="00687A54">
        <w:rPr>
          <w:lang w:val="fr-FR"/>
        </w:rPr>
        <w:t xml:space="preserve">) et de la gestion </w:t>
      </w:r>
      <w:r w:rsidR="00C25CF8" w:rsidRPr="00687A54">
        <w:rPr>
          <w:lang w:val="fr-FR"/>
        </w:rPr>
        <w:t>entrepreneuriale</w:t>
      </w:r>
      <w:r w:rsidR="00323346" w:rsidRPr="00687A54">
        <w:rPr>
          <w:lang w:val="fr-FR"/>
        </w:rPr>
        <w:t xml:space="preserve">. </w:t>
      </w:r>
      <w:r w:rsidR="00231BDD" w:rsidRPr="00687A54">
        <w:rPr>
          <w:lang w:val="fr-FR"/>
        </w:rPr>
        <w:t>Ceci</w:t>
      </w:r>
      <w:r w:rsidR="00323346" w:rsidRPr="00687A54">
        <w:rPr>
          <w:lang w:val="fr-FR"/>
        </w:rPr>
        <w:t xml:space="preserve"> comprend entre autres notre organisation d</w:t>
      </w:r>
      <w:r w:rsidR="00F17748" w:rsidRPr="00687A54">
        <w:rPr>
          <w:lang w:val="fr-FR"/>
        </w:rPr>
        <w:t>’</w:t>
      </w:r>
      <w:r w:rsidR="00323346" w:rsidRPr="00687A54">
        <w:rPr>
          <w:lang w:val="fr-FR"/>
        </w:rPr>
        <w:t xml:space="preserve">entreprise </w:t>
      </w:r>
      <w:r w:rsidRPr="00687A54">
        <w:rPr>
          <w:lang w:val="fr-FR"/>
        </w:rPr>
        <w:t xml:space="preserve">(p. ex. la planification des ressources) et </w:t>
      </w:r>
      <w:r w:rsidR="004B7A30" w:rsidRPr="00687A54">
        <w:rPr>
          <w:lang w:val="fr-FR"/>
        </w:rPr>
        <w:t xml:space="preserve">son </w:t>
      </w:r>
      <w:r w:rsidRPr="00687A54">
        <w:rPr>
          <w:lang w:val="fr-FR"/>
        </w:rPr>
        <w:t>développement (p. ex.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achat et la vente d</w:t>
      </w:r>
      <w:r w:rsidR="00C25CF8" w:rsidRPr="00687A54">
        <w:rPr>
          <w:lang w:val="fr-FR"/>
        </w:rPr>
        <w:t>e parts d’</w:t>
      </w:r>
      <w:r w:rsidRPr="00687A54">
        <w:rPr>
          <w:lang w:val="fr-FR"/>
        </w:rPr>
        <w:t>entreprise</w:t>
      </w:r>
      <w:r w:rsidR="001311A8" w:rsidRPr="00687A54">
        <w:rPr>
          <w:lang w:val="fr-FR"/>
        </w:rPr>
        <w:t>).</w:t>
      </w:r>
    </w:p>
    <w:p w14:paraId="4A7D3607" w14:textId="7830A3F9" w:rsidR="00F520C7" w:rsidRPr="00687A54" w:rsidRDefault="00552255">
      <w:pPr>
        <w:pStyle w:val="Punktiert0"/>
        <w:rPr>
          <w:lang w:val="fr-FR"/>
        </w:rPr>
      </w:pPr>
      <w:r w:rsidRPr="00687A54">
        <w:rPr>
          <w:b/>
          <w:lang w:val="fr-FR"/>
        </w:rPr>
        <w:t>Candidature à un emploi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Pr="00687A54">
        <w:rPr>
          <w:lang w:val="fr-FR"/>
        </w:rPr>
        <w:t xml:space="preserve">si vous </w:t>
      </w:r>
      <w:r w:rsidR="00C25CF8" w:rsidRPr="00687A54">
        <w:rPr>
          <w:lang w:val="fr-FR"/>
        </w:rPr>
        <w:t>postulez</w:t>
      </w:r>
      <w:r w:rsidRPr="00687A54">
        <w:rPr>
          <w:lang w:val="fr-FR"/>
        </w:rPr>
        <w:t xml:space="preserve"> un emploi </w:t>
      </w:r>
      <w:r w:rsidR="004B7A30" w:rsidRPr="00687A54">
        <w:rPr>
          <w:lang w:val="fr-FR"/>
        </w:rPr>
        <w:t>à notre étude</w:t>
      </w:r>
      <w:r w:rsidRPr="00687A54">
        <w:rPr>
          <w:lang w:val="fr-FR"/>
        </w:rPr>
        <w:t xml:space="preserve">, nous </w:t>
      </w:r>
      <w:r w:rsidR="00323346" w:rsidRPr="00687A54">
        <w:rPr>
          <w:lang w:val="fr-FR"/>
        </w:rPr>
        <w:t xml:space="preserve">collectons et </w:t>
      </w:r>
      <w:r w:rsidRPr="00687A54">
        <w:rPr>
          <w:lang w:val="fr-FR"/>
        </w:rPr>
        <w:t>traitons les données correspondantes dans le but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examiner </w:t>
      </w:r>
      <w:r w:rsidR="00C25CF8" w:rsidRPr="00687A54">
        <w:rPr>
          <w:lang w:val="fr-FR"/>
        </w:rPr>
        <w:t>votre</w:t>
      </w:r>
      <w:r w:rsidRPr="00687A54">
        <w:rPr>
          <w:lang w:val="fr-FR"/>
        </w:rPr>
        <w:t xml:space="preserve"> candidature, de mener la procédure de </w:t>
      </w:r>
      <w:r w:rsidR="004B7A30" w:rsidRPr="00687A54">
        <w:rPr>
          <w:lang w:val="fr-FR"/>
        </w:rPr>
        <w:t>sélection</w:t>
      </w:r>
      <w:r w:rsidRPr="00687A54">
        <w:rPr>
          <w:lang w:val="fr-FR"/>
        </w:rPr>
        <w:t xml:space="preserve"> et, </w:t>
      </w:r>
      <w:r w:rsidR="00C25CF8" w:rsidRPr="00687A54">
        <w:rPr>
          <w:lang w:val="fr-FR"/>
        </w:rPr>
        <w:t>le cas échéant</w:t>
      </w:r>
      <w:r w:rsidRPr="00687A54">
        <w:rPr>
          <w:lang w:val="fr-FR"/>
        </w:rPr>
        <w:t xml:space="preserve">, de préparer et de conclure </w:t>
      </w:r>
      <w:r w:rsidR="00C25CF8" w:rsidRPr="00687A54">
        <w:rPr>
          <w:lang w:val="fr-FR"/>
        </w:rPr>
        <w:t>le contrat y relatif</w:t>
      </w:r>
      <w:r w:rsidRPr="00687A54">
        <w:rPr>
          <w:lang w:val="fr-FR"/>
        </w:rPr>
        <w:t xml:space="preserve">. Pour ce faire, nous traitons non seulement vos </w:t>
      </w:r>
      <w:r w:rsidR="001B4BB5" w:rsidRPr="00687A54">
        <w:rPr>
          <w:lang w:val="fr-FR"/>
        </w:rPr>
        <w:t>données</w:t>
      </w:r>
      <w:r w:rsidRPr="00687A54">
        <w:rPr>
          <w:lang w:val="fr-FR"/>
        </w:rPr>
        <w:t xml:space="preserve"> de contact et les </w:t>
      </w:r>
      <w:r w:rsidR="001B4BB5" w:rsidRPr="00687A54">
        <w:rPr>
          <w:lang w:val="fr-FR"/>
        </w:rPr>
        <w:t>informations</w:t>
      </w:r>
      <w:r w:rsidRPr="00687A54">
        <w:rPr>
          <w:lang w:val="fr-FR"/>
        </w:rPr>
        <w:t xml:space="preserve"> issues de la communication correspondante, mais aussi et surtout les données contenues dans votre dossier de candidature</w:t>
      </w:r>
      <w:r w:rsidR="003F0560" w:rsidRPr="00687A54">
        <w:rPr>
          <w:lang w:val="fr-FR"/>
        </w:rPr>
        <w:t xml:space="preserve">, ainsi que </w:t>
      </w:r>
      <w:r w:rsidRPr="00687A54">
        <w:rPr>
          <w:lang w:val="fr-FR"/>
        </w:rPr>
        <w:t xml:space="preserve">les données supplémentaires que nous </w:t>
      </w:r>
      <w:r w:rsidR="00B3339E" w:rsidRPr="00687A54">
        <w:rPr>
          <w:lang w:val="fr-FR"/>
        </w:rPr>
        <w:t xml:space="preserve">pouvons </w:t>
      </w:r>
      <w:r w:rsidRPr="00687A54">
        <w:rPr>
          <w:lang w:val="fr-FR"/>
        </w:rPr>
        <w:t xml:space="preserve">obtenir à votre sujet, </w:t>
      </w:r>
      <w:r w:rsidR="00ED2F89" w:rsidRPr="00687A54">
        <w:rPr>
          <w:lang w:val="fr-FR"/>
        </w:rPr>
        <w:t>p. ex.</w:t>
      </w:r>
      <w:r w:rsidR="003E7A7D" w:rsidRPr="00687A54">
        <w:rPr>
          <w:lang w:val="fr-FR"/>
        </w:rPr>
        <w:t xml:space="preserve"> </w:t>
      </w:r>
      <w:r w:rsidRPr="00687A54">
        <w:rPr>
          <w:lang w:val="fr-FR"/>
        </w:rPr>
        <w:t>à partir des réseaux sociaux professionnels,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Internet, des médias et des références, </w:t>
      </w:r>
      <w:r w:rsidR="003F0560" w:rsidRPr="00687A54">
        <w:rPr>
          <w:lang w:val="fr-FR"/>
        </w:rPr>
        <w:t xml:space="preserve">du moins </w:t>
      </w:r>
      <w:r w:rsidRPr="00687A54">
        <w:rPr>
          <w:lang w:val="fr-FR"/>
        </w:rPr>
        <w:t xml:space="preserve">si vous acceptez que nous demandions </w:t>
      </w:r>
      <w:r w:rsidR="001710CB" w:rsidRPr="00687A54">
        <w:rPr>
          <w:lang w:val="fr-FR"/>
        </w:rPr>
        <w:t>ces dernières</w:t>
      </w:r>
      <w:r w:rsidRPr="00687A54">
        <w:rPr>
          <w:lang w:val="fr-FR"/>
        </w:rPr>
        <w:t xml:space="preserve">. </w:t>
      </w:r>
      <w:r w:rsidR="00832DCC" w:rsidRPr="00687A54">
        <w:rPr>
          <w:color w:val="00B050"/>
          <w:lang w:val="fr-FR"/>
        </w:rPr>
        <w:t xml:space="preserve">Le traitement des données dans le cadre </w:t>
      </w:r>
      <w:r w:rsidR="003F0560" w:rsidRPr="00687A54">
        <w:rPr>
          <w:color w:val="00B050"/>
          <w:lang w:val="fr-FR"/>
        </w:rPr>
        <w:t>d’une future</w:t>
      </w:r>
      <w:r w:rsidR="00832DCC" w:rsidRPr="00687A54">
        <w:rPr>
          <w:color w:val="00B050"/>
          <w:lang w:val="fr-FR"/>
        </w:rPr>
        <w:t xml:space="preserve"> </w:t>
      </w:r>
      <w:r w:rsidR="003F0560" w:rsidRPr="00687A54">
        <w:rPr>
          <w:color w:val="00B050"/>
          <w:lang w:val="fr-FR"/>
        </w:rPr>
        <w:t xml:space="preserve">relation </w:t>
      </w:r>
      <w:r w:rsidR="00832DCC" w:rsidRPr="00687A54">
        <w:rPr>
          <w:color w:val="00B050"/>
          <w:lang w:val="fr-FR"/>
        </w:rPr>
        <w:t>de travail fait l</w:t>
      </w:r>
      <w:r w:rsidR="00F17748" w:rsidRPr="00687A54">
        <w:rPr>
          <w:color w:val="00B050"/>
          <w:lang w:val="fr-FR"/>
        </w:rPr>
        <w:t>’</w:t>
      </w:r>
      <w:r w:rsidR="00832DCC" w:rsidRPr="00687A54">
        <w:rPr>
          <w:color w:val="00B050"/>
          <w:lang w:val="fr-FR"/>
        </w:rPr>
        <w:t>objet d</w:t>
      </w:r>
      <w:r w:rsidR="00F17748" w:rsidRPr="00687A54">
        <w:rPr>
          <w:color w:val="00B050"/>
          <w:lang w:val="fr-FR"/>
        </w:rPr>
        <w:t>’</w:t>
      </w:r>
      <w:r w:rsidR="00832DCC" w:rsidRPr="00687A54">
        <w:rPr>
          <w:color w:val="00B050"/>
          <w:lang w:val="fr-FR"/>
        </w:rPr>
        <w:t>une déclaration de protection des données séparée.</w:t>
      </w:r>
    </w:p>
    <w:p w14:paraId="408E879B" w14:textId="70F05F10" w:rsidR="00F520C7" w:rsidRPr="00687A54" w:rsidRDefault="00552255">
      <w:pPr>
        <w:pStyle w:val="Punktiert0"/>
        <w:rPr>
          <w:color w:val="00B050"/>
          <w:lang w:val="fr-FR"/>
        </w:rPr>
      </w:pPr>
      <w:r w:rsidRPr="00687A54">
        <w:rPr>
          <w:b/>
          <w:color w:val="00B050"/>
          <w:lang w:val="fr-FR"/>
        </w:rPr>
        <w:t>Autres finalités</w:t>
      </w:r>
      <w:r w:rsidR="005F50A1" w:rsidRPr="00687A54">
        <w:rPr>
          <w:rFonts w:ascii="Arial" w:hAnsi="Arial" w:cs="Arial"/>
          <w:b/>
          <w:color w:val="00B050"/>
          <w:lang w:val="fr-FR"/>
        </w:rPr>
        <w:t> </w:t>
      </w:r>
      <w:r w:rsidRPr="00687A54">
        <w:rPr>
          <w:b/>
          <w:color w:val="00B050"/>
          <w:lang w:val="fr-FR"/>
        </w:rPr>
        <w:t xml:space="preserve">: </w:t>
      </w:r>
      <w:r w:rsidR="003F0560" w:rsidRPr="00687A54">
        <w:rPr>
          <w:color w:val="00B050"/>
          <w:lang w:val="fr-FR"/>
        </w:rPr>
        <w:t>il s’agit</w:t>
      </w:r>
      <w:r w:rsidR="00C25CF8" w:rsidRPr="00687A54">
        <w:rPr>
          <w:color w:val="00B050"/>
          <w:lang w:val="fr-FR"/>
        </w:rPr>
        <w:t xml:space="preserve"> </w:t>
      </w:r>
      <w:r w:rsidR="00D80CAA" w:rsidRPr="00687A54">
        <w:rPr>
          <w:color w:val="00B050"/>
          <w:lang w:val="fr-FR"/>
        </w:rPr>
        <w:t>p. ex.</w:t>
      </w:r>
      <w:r w:rsidRPr="00687A54">
        <w:rPr>
          <w:color w:val="00B050"/>
          <w:lang w:val="fr-FR"/>
        </w:rPr>
        <w:t xml:space="preserve"> </w:t>
      </w:r>
      <w:r w:rsidR="003F0560" w:rsidRPr="00687A54">
        <w:rPr>
          <w:color w:val="00B050"/>
          <w:lang w:val="fr-FR"/>
        </w:rPr>
        <w:t xml:space="preserve">d’utiliser les données à </w:t>
      </w:r>
      <w:r w:rsidRPr="00687A54">
        <w:rPr>
          <w:color w:val="00B050"/>
          <w:lang w:val="fr-FR"/>
        </w:rPr>
        <w:t>des fins de formation et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éducation</w:t>
      </w:r>
      <w:r w:rsidR="003F0560" w:rsidRPr="00687A54">
        <w:rPr>
          <w:color w:val="00B050"/>
          <w:lang w:val="fr-FR"/>
        </w:rPr>
        <w:t xml:space="preserve">, mais aussi </w:t>
      </w:r>
      <w:r w:rsidRPr="00687A54">
        <w:rPr>
          <w:color w:val="00B050"/>
          <w:lang w:val="fr-FR"/>
        </w:rPr>
        <w:t>administratives (</w:t>
      </w:r>
      <w:r w:rsidR="00D80CAA" w:rsidRPr="00687A54">
        <w:rPr>
          <w:color w:val="00B050"/>
          <w:lang w:val="fr-FR"/>
        </w:rPr>
        <w:t>p. ex.</w:t>
      </w:r>
      <w:r w:rsidRPr="00687A54">
        <w:rPr>
          <w:color w:val="00B050"/>
          <w:lang w:val="fr-FR"/>
        </w:rPr>
        <w:t xml:space="preserve"> la comptabilité)</w:t>
      </w:r>
      <w:r w:rsidR="000C5247" w:rsidRPr="00687A54">
        <w:rPr>
          <w:color w:val="00B050"/>
          <w:lang w:val="fr-FR"/>
        </w:rPr>
        <w:t xml:space="preserve">. </w:t>
      </w:r>
      <w:r w:rsidR="001355A4" w:rsidRPr="00687A54">
        <w:rPr>
          <w:color w:val="00B050"/>
          <w:lang w:val="fr-FR"/>
        </w:rPr>
        <w:t xml:space="preserve">Nous pouvons </w:t>
      </w:r>
      <w:r w:rsidR="00260DA2" w:rsidRPr="00687A54">
        <w:rPr>
          <w:color w:val="00B050"/>
          <w:lang w:val="fr-FR"/>
        </w:rPr>
        <w:t xml:space="preserve">écouter ou </w:t>
      </w:r>
      <w:r w:rsidR="001355A4" w:rsidRPr="00687A54">
        <w:rPr>
          <w:color w:val="00B050"/>
          <w:lang w:val="fr-FR"/>
        </w:rPr>
        <w:t>enregistrer des conférences téléphoniques ou vidéo à des fins de formation, de preuve et d</w:t>
      </w:r>
      <w:r w:rsidR="00F17748" w:rsidRPr="00687A54">
        <w:rPr>
          <w:color w:val="00B050"/>
          <w:lang w:val="fr-FR"/>
        </w:rPr>
        <w:t>’</w:t>
      </w:r>
      <w:r w:rsidR="001355A4" w:rsidRPr="00687A54">
        <w:rPr>
          <w:color w:val="00B050"/>
          <w:lang w:val="fr-FR"/>
        </w:rPr>
        <w:t>assurance qualité. Dans de tels cas, nous vous en informons séparément (</w:t>
      </w:r>
      <w:r w:rsidR="00ED2F89" w:rsidRPr="00687A54">
        <w:rPr>
          <w:color w:val="00B050"/>
          <w:lang w:val="fr-FR"/>
        </w:rPr>
        <w:t>p. ex.</w:t>
      </w:r>
      <w:r w:rsidR="001355A4" w:rsidRPr="00687A54">
        <w:rPr>
          <w:color w:val="00B050"/>
          <w:lang w:val="fr-FR"/>
        </w:rPr>
        <w:t xml:space="preserve"> par un affichage pendant la </w:t>
      </w:r>
      <w:r w:rsidR="003F0560" w:rsidRPr="00687A54">
        <w:rPr>
          <w:color w:val="00B050"/>
          <w:lang w:val="fr-FR"/>
        </w:rPr>
        <w:t>visioconférence</w:t>
      </w:r>
      <w:r w:rsidR="001355A4" w:rsidRPr="00687A54">
        <w:rPr>
          <w:color w:val="00B050"/>
          <w:lang w:val="fr-FR"/>
        </w:rPr>
        <w:t>) et vous êtes libre de nous faire savoir si vous ne souhaitez pas que votre image soit enregistrée ou de mettre fin à la communication</w:t>
      </w:r>
      <w:r w:rsidR="00640E7A" w:rsidRPr="00687A54">
        <w:rPr>
          <w:color w:val="00B050"/>
          <w:lang w:val="fr-FR"/>
        </w:rPr>
        <w:t>. S</w:t>
      </w:r>
      <w:r w:rsidR="001355A4" w:rsidRPr="00687A54">
        <w:rPr>
          <w:color w:val="00B050"/>
          <w:lang w:val="fr-FR"/>
        </w:rPr>
        <w:t xml:space="preserve">i vous ne souhaitez pas que votre image soit enregistrée, </w:t>
      </w:r>
      <w:r w:rsidR="00640E7A" w:rsidRPr="00687A54">
        <w:rPr>
          <w:color w:val="00B050"/>
          <w:lang w:val="fr-FR"/>
        </w:rPr>
        <w:t>il vous suffit</w:t>
      </w:r>
      <w:r w:rsidR="00400677" w:rsidRPr="00687A54">
        <w:rPr>
          <w:color w:val="00B050"/>
          <w:lang w:val="fr-FR"/>
        </w:rPr>
        <w:t xml:space="preserve"> </w:t>
      </w:r>
      <w:r w:rsidR="00640E7A" w:rsidRPr="00687A54">
        <w:rPr>
          <w:color w:val="00B050"/>
          <w:lang w:val="fr-FR"/>
        </w:rPr>
        <w:t>d’</w:t>
      </w:r>
      <w:r w:rsidR="001355A4" w:rsidRPr="00687A54">
        <w:rPr>
          <w:color w:val="00B050"/>
          <w:lang w:val="fr-FR"/>
        </w:rPr>
        <w:t xml:space="preserve">éteindre votre caméra. </w:t>
      </w:r>
      <w:r w:rsidR="002E4590" w:rsidRPr="00687A54">
        <w:rPr>
          <w:color w:val="00B050"/>
          <w:lang w:val="fr-FR"/>
        </w:rPr>
        <w:t xml:space="preserve">En outre, </w:t>
      </w:r>
      <w:r w:rsidR="000C5247" w:rsidRPr="00687A54">
        <w:rPr>
          <w:color w:val="00B050"/>
          <w:lang w:val="fr-FR"/>
        </w:rPr>
        <w:t xml:space="preserve">nous pouvons traiter des données personnelles pour </w:t>
      </w:r>
      <w:r w:rsidR="00ED127E" w:rsidRPr="00687A54">
        <w:rPr>
          <w:color w:val="00B050"/>
          <w:lang w:val="fr-FR"/>
        </w:rPr>
        <w:t>l</w:t>
      </w:r>
      <w:r w:rsidR="00F17748" w:rsidRPr="00687A54">
        <w:rPr>
          <w:color w:val="00B050"/>
          <w:lang w:val="fr-FR"/>
        </w:rPr>
        <w:t>’</w:t>
      </w:r>
      <w:r w:rsidR="00B81E93" w:rsidRPr="00687A54">
        <w:rPr>
          <w:color w:val="00B050"/>
          <w:lang w:val="fr-FR"/>
        </w:rPr>
        <w:t>organisation</w:t>
      </w:r>
      <w:r w:rsidR="008D7EF8" w:rsidRPr="00687A54">
        <w:rPr>
          <w:color w:val="00B050"/>
          <w:lang w:val="fr-FR"/>
        </w:rPr>
        <w:t xml:space="preserve">, </w:t>
      </w:r>
      <w:r w:rsidR="00B81E93" w:rsidRPr="00687A54">
        <w:rPr>
          <w:color w:val="00B050"/>
          <w:lang w:val="fr-FR"/>
        </w:rPr>
        <w:t xml:space="preserve">la </w:t>
      </w:r>
      <w:r w:rsidR="00ED127E" w:rsidRPr="00687A54">
        <w:rPr>
          <w:color w:val="00B050"/>
          <w:lang w:val="fr-FR"/>
        </w:rPr>
        <w:t xml:space="preserve">réalisation </w:t>
      </w:r>
      <w:r w:rsidR="008D7EF8" w:rsidRPr="00687A54">
        <w:rPr>
          <w:color w:val="00B050"/>
          <w:lang w:val="fr-FR"/>
        </w:rPr>
        <w:t>et le suivi d</w:t>
      </w:r>
      <w:r w:rsidR="00F17748" w:rsidRPr="00687A54">
        <w:rPr>
          <w:color w:val="00B050"/>
          <w:lang w:val="fr-FR"/>
        </w:rPr>
        <w:t>’</w:t>
      </w:r>
      <w:r w:rsidR="00ED127E" w:rsidRPr="00687A54">
        <w:rPr>
          <w:color w:val="00B050"/>
          <w:lang w:val="fr-FR"/>
        </w:rPr>
        <w:t>événements</w:t>
      </w:r>
      <w:r w:rsidR="000C5247" w:rsidRPr="00687A54">
        <w:rPr>
          <w:color w:val="00B050"/>
          <w:lang w:val="fr-FR"/>
        </w:rPr>
        <w:t xml:space="preserve">, comme les listes de participants </w:t>
      </w:r>
      <w:r w:rsidR="00203720" w:rsidRPr="00687A54">
        <w:rPr>
          <w:color w:val="00B050"/>
          <w:lang w:val="fr-FR"/>
        </w:rPr>
        <w:t xml:space="preserve">et </w:t>
      </w:r>
      <w:r w:rsidR="00B81E93" w:rsidRPr="00687A54">
        <w:rPr>
          <w:color w:val="00B050"/>
          <w:lang w:val="fr-FR"/>
        </w:rPr>
        <w:t xml:space="preserve">le contenu des exposés et des discussions, mais aussi les enregistrements audio et vidéo réalisés </w:t>
      </w:r>
      <w:r w:rsidR="001710CB" w:rsidRPr="00687A54">
        <w:rPr>
          <w:color w:val="00B050"/>
          <w:lang w:val="fr-FR"/>
        </w:rPr>
        <w:t>à cette occasion</w:t>
      </w:r>
      <w:r w:rsidRPr="00687A54">
        <w:rPr>
          <w:color w:val="00B050"/>
          <w:lang w:val="fr-FR"/>
        </w:rPr>
        <w:t>. La préservation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autres intérêts légitimes fait également partie de</w:t>
      </w:r>
      <w:r w:rsidR="00672C41" w:rsidRPr="00687A54">
        <w:rPr>
          <w:color w:val="00B050"/>
          <w:lang w:val="fr-FR"/>
        </w:rPr>
        <w:t xml:space="preserve"> ces</w:t>
      </w:r>
      <w:r w:rsidRPr="00687A54">
        <w:rPr>
          <w:color w:val="00B050"/>
          <w:lang w:val="fr-FR"/>
        </w:rPr>
        <w:t xml:space="preserve"> </w:t>
      </w:r>
      <w:r w:rsidR="00640E7A" w:rsidRPr="00687A54">
        <w:rPr>
          <w:color w:val="00B050"/>
          <w:lang w:val="fr-FR"/>
        </w:rPr>
        <w:t>«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Pr="00687A54">
        <w:rPr>
          <w:color w:val="00B050"/>
          <w:lang w:val="fr-FR"/>
        </w:rPr>
        <w:t>autres finalités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="00640E7A" w:rsidRPr="00687A54">
        <w:rPr>
          <w:color w:val="00B050"/>
          <w:lang w:val="fr-FR"/>
        </w:rPr>
        <w:t>»</w:t>
      </w:r>
      <w:r w:rsidRPr="00687A54">
        <w:rPr>
          <w:color w:val="00B050"/>
          <w:lang w:val="fr-FR"/>
        </w:rPr>
        <w:t>, dont la liste n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est pas exhaustive.</w:t>
      </w:r>
    </w:p>
    <w:p w14:paraId="7268A11D" w14:textId="3BBB5ACE" w:rsidR="00F520C7" w:rsidRPr="00687A54" w:rsidRDefault="00552255">
      <w:pPr>
        <w:pStyle w:val="Titre6"/>
        <w:rPr>
          <w:lang w:val="fr-FR"/>
        </w:rPr>
      </w:pPr>
      <w:bookmarkStart w:id="9" w:name="_Toc143264093"/>
      <w:bookmarkEnd w:id="8"/>
      <w:r w:rsidRPr="00687A54">
        <w:rPr>
          <w:lang w:val="fr-FR"/>
        </w:rPr>
        <w:t>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o</w:t>
      </w:r>
      <w:r w:rsidR="00CE4B84" w:rsidRPr="00687A54">
        <w:rPr>
          <w:lang w:val="fr-FR"/>
        </w:rPr>
        <w:t>Ù</w:t>
      </w:r>
      <w:r w:rsidRPr="00687A54">
        <w:rPr>
          <w:lang w:val="fr-FR"/>
        </w:rPr>
        <w:t xml:space="preserve"> proviennent les donn</w:t>
      </w:r>
      <w:r w:rsidR="00F17748" w:rsidRPr="00687A54">
        <w:rPr>
          <w:lang w:val="fr-FR"/>
        </w:rPr>
        <w:t>É</w:t>
      </w:r>
      <w:r w:rsidRPr="00687A54">
        <w:rPr>
          <w:lang w:val="fr-FR"/>
        </w:rPr>
        <w:t>es</w:t>
      </w:r>
      <w:r w:rsidR="005F50A1" w:rsidRPr="00687A54">
        <w:rPr>
          <w:rFonts w:ascii="Arial" w:hAnsi="Arial" w:cs="Arial"/>
          <w:lang w:val="fr-FR"/>
        </w:rPr>
        <w:t> </w:t>
      </w:r>
      <w:r w:rsidRPr="00687A54">
        <w:rPr>
          <w:lang w:val="fr-FR"/>
        </w:rPr>
        <w:t>?</w:t>
      </w:r>
      <w:bookmarkEnd w:id="9"/>
    </w:p>
    <w:p w14:paraId="32F9DA3C" w14:textId="54C4A1F1" w:rsidR="00F520C7" w:rsidRPr="00687A54" w:rsidRDefault="00552255">
      <w:pPr>
        <w:pStyle w:val="Punktiert0"/>
        <w:rPr>
          <w:color w:val="0070C0"/>
          <w:lang w:val="fr-FR"/>
        </w:rPr>
      </w:pPr>
      <w:r w:rsidRPr="00687A54">
        <w:rPr>
          <w:b/>
          <w:lang w:val="fr-FR"/>
        </w:rPr>
        <w:t>De votre part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bookmarkStart w:id="10" w:name="_Hlk58497616"/>
      <w:r w:rsidR="00FE5598" w:rsidRPr="00687A54">
        <w:rPr>
          <w:lang w:val="fr-FR"/>
        </w:rPr>
        <w:t>v</w:t>
      </w:r>
      <w:r w:rsidRPr="00687A54">
        <w:rPr>
          <w:lang w:val="fr-FR"/>
        </w:rPr>
        <w:t xml:space="preserve">ous </w:t>
      </w:r>
      <w:r w:rsidR="000C1BDD" w:rsidRPr="00687A54">
        <w:rPr>
          <w:lang w:val="fr-FR"/>
        </w:rPr>
        <w:t>(</w:t>
      </w:r>
      <w:r w:rsidR="00323346" w:rsidRPr="00687A54">
        <w:rPr>
          <w:color w:val="00B050"/>
          <w:lang w:val="fr-FR"/>
        </w:rPr>
        <w:t>ou votre terminal</w:t>
      </w:r>
      <w:r w:rsidR="000C1BDD" w:rsidRPr="00687A54">
        <w:rPr>
          <w:color w:val="00B050"/>
          <w:lang w:val="fr-FR"/>
        </w:rPr>
        <w:t xml:space="preserve">) </w:t>
      </w:r>
      <w:r w:rsidRPr="00687A54">
        <w:rPr>
          <w:lang w:val="fr-FR"/>
        </w:rPr>
        <w:t xml:space="preserve">nous communiquez vous-même </w:t>
      </w:r>
      <w:r w:rsidR="00323346" w:rsidRPr="00687A54">
        <w:rPr>
          <w:lang w:val="fr-FR"/>
        </w:rPr>
        <w:t xml:space="preserve">la majeure partie </w:t>
      </w:r>
      <w:r w:rsidRPr="00687A54">
        <w:rPr>
          <w:lang w:val="fr-FR"/>
        </w:rPr>
        <w:t xml:space="preserve">des données </w:t>
      </w:r>
      <w:r w:rsidR="00DC0102" w:rsidRPr="00687A54">
        <w:rPr>
          <w:lang w:val="fr-FR"/>
        </w:rPr>
        <w:t xml:space="preserve">que nous traitons </w:t>
      </w:r>
      <w:r w:rsidRPr="00687A54">
        <w:rPr>
          <w:lang w:val="fr-FR"/>
        </w:rPr>
        <w:t xml:space="preserve">(p. ex. en relation </w:t>
      </w:r>
      <w:r w:rsidR="00265D43" w:rsidRPr="00687A54">
        <w:rPr>
          <w:lang w:val="fr-FR"/>
        </w:rPr>
        <w:t xml:space="preserve">avec </w:t>
      </w:r>
      <w:r w:rsidR="003606AA" w:rsidRPr="00687A54">
        <w:rPr>
          <w:lang w:val="fr-FR"/>
        </w:rPr>
        <w:t>nos services</w:t>
      </w:r>
      <w:r w:rsidR="00323346" w:rsidRPr="00687A54">
        <w:rPr>
          <w:lang w:val="fr-FR"/>
        </w:rPr>
        <w:t xml:space="preserve">, </w:t>
      </w:r>
      <w:r w:rsidR="00323346" w:rsidRPr="00687A54">
        <w:rPr>
          <w:color w:val="00B050"/>
          <w:lang w:val="fr-FR"/>
        </w:rPr>
        <w:t>l</w:t>
      </w:r>
      <w:r w:rsidR="00F17748" w:rsidRPr="00687A54">
        <w:rPr>
          <w:color w:val="00B050"/>
          <w:lang w:val="fr-FR"/>
        </w:rPr>
        <w:t>’</w:t>
      </w:r>
      <w:r w:rsidR="00323346" w:rsidRPr="00687A54">
        <w:rPr>
          <w:color w:val="00B050"/>
          <w:lang w:val="fr-FR"/>
        </w:rPr>
        <w:t xml:space="preserve">utilisation de notre </w:t>
      </w:r>
      <w:r w:rsidR="00ED2F89" w:rsidRPr="00687A54">
        <w:rPr>
          <w:color w:val="00B050"/>
          <w:lang w:val="fr-FR"/>
        </w:rPr>
        <w:t>site</w:t>
      </w:r>
      <w:r w:rsidR="00323346" w:rsidRPr="00687A54">
        <w:rPr>
          <w:color w:val="00B050"/>
          <w:lang w:val="fr-FR"/>
        </w:rPr>
        <w:t xml:space="preserve"> et de nos applications </w:t>
      </w:r>
      <w:r w:rsidR="00A60186" w:rsidRPr="00687A54">
        <w:rPr>
          <w:lang w:val="fr-FR"/>
        </w:rPr>
        <w:t xml:space="preserve">ou la communication </w:t>
      </w:r>
      <w:r w:rsidR="00FE5598" w:rsidRPr="00687A54">
        <w:rPr>
          <w:lang w:val="fr-FR"/>
        </w:rPr>
        <w:t xml:space="preserve">qui s’établit avec </w:t>
      </w:r>
      <w:r w:rsidR="00640E7A" w:rsidRPr="00687A54">
        <w:rPr>
          <w:lang w:val="fr-FR"/>
        </w:rPr>
        <w:t>notre étude</w:t>
      </w:r>
      <w:r w:rsidRPr="00687A54">
        <w:rPr>
          <w:lang w:val="fr-FR"/>
        </w:rPr>
        <w:t xml:space="preserve">). </w:t>
      </w:r>
      <w:bookmarkEnd w:id="10"/>
      <w:r w:rsidRPr="00687A54">
        <w:rPr>
          <w:color w:val="0070C0"/>
          <w:lang w:val="fr-FR"/>
        </w:rPr>
        <w:t>Vous n</w:t>
      </w:r>
      <w:r w:rsidR="00F17748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>êtes pas obligé</w:t>
      </w:r>
      <w:r w:rsidR="00FE5598" w:rsidRPr="00687A54">
        <w:rPr>
          <w:color w:val="0070C0"/>
          <w:lang w:val="fr-FR"/>
        </w:rPr>
        <w:t xml:space="preserve"> </w:t>
      </w:r>
      <w:r w:rsidRPr="00687A54">
        <w:rPr>
          <w:color w:val="0070C0"/>
          <w:lang w:val="fr-FR"/>
        </w:rPr>
        <w:t>de communiquer vos données, à l</w:t>
      </w:r>
      <w:r w:rsidR="00F17748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 xml:space="preserve">exception </w:t>
      </w:r>
      <w:r w:rsidR="001849BF" w:rsidRPr="00687A54">
        <w:rPr>
          <w:color w:val="0070C0"/>
          <w:lang w:val="fr-FR"/>
        </w:rPr>
        <w:t xml:space="preserve">de </w:t>
      </w:r>
      <w:r w:rsidRPr="00687A54">
        <w:rPr>
          <w:color w:val="0070C0"/>
          <w:lang w:val="fr-FR"/>
        </w:rPr>
        <w:t xml:space="preserve">cas particuliers (p. ex. </w:t>
      </w:r>
      <w:r w:rsidR="00FE5598" w:rsidRPr="00687A54">
        <w:rPr>
          <w:color w:val="0070C0"/>
          <w:lang w:val="fr-FR"/>
        </w:rPr>
        <w:t xml:space="preserve">pour des </w:t>
      </w:r>
      <w:r w:rsidRPr="00687A54">
        <w:rPr>
          <w:color w:val="0070C0"/>
          <w:lang w:val="fr-FR"/>
        </w:rPr>
        <w:t xml:space="preserve">obligations légales). </w:t>
      </w:r>
      <w:bookmarkStart w:id="11" w:name="_Hlk58497675"/>
      <w:r w:rsidRPr="00687A54">
        <w:rPr>
          <w:color w:val="0070C0"/>
          <w:lang w:val="fr-FR"/>
        </w:rPr>
        <w:t xml:space="preserve">Toutefois, si vous souhaitez </w:t>
      </w:r>
      <w:r w:rsidR="00ED2F89" w:rsidRPr="00687A54">
        <w:rPr>
          <w:color w:val="0070C0"/>
          <w:lang w:val="fr-FR"/>
        </w:rPr>
        <w:t>p. ex.</w:t>
      </w:r>
      <w:r w:rsidR="00A60186" w:rsidRPr="00687A54">
        <w:rPr>
          <w:color w:val="0070C0"/>
          <w:lang w:val="fr-FR"/>
        </w:rPr>
        <w:t xml:space="preserve"> </w:t>
      </w:r>
      <w:r w:rsidRPr="00687A54">
        <w:rPr>
          <w:color w:val="0070C0"/>
          <w:lang w:val="fr-FR"/>
        </w:rPr>
        <w:t xml:space="preserve">conclure des </w:t>
      </w:r>
      <w:r w:rsidRPr="00687A54">
        <w:rPr>
          <w:color w:val="0070C0"/>
          <w:lang w:val="fr-FR"/>
        </w:rPr>
        <w:lastRenderedPageBreak/>
        <w:t xml:space="preserve">contrats avec </w:t>
      </w:r>
      <w:r w:rsidR="002E4A83" w:rsidRPr="00687A54">
        <w:rPr>
          <w:color w:val="0070C0"/>
          <w:lang w:val="fr-FR"/>
        </w:rPr>
        <w:t xml:space="preserve">notre étude </w:t>
      </w:r>
      <w:r w:rsidRPr="00687A54">
        <w:rPr>
          <w:color w:val="0070C0"/>
          <w:lang w:val="fr-FR"/>
        </w:rPr>
        <w:t>ou faire appel à nos services, vous devez nous communiquer certaines données</w:t>
      </w:r>
      <w:bookmarkStart w:id="12" w:name="OLE_LINK12"/>
      <w:bookmarkStart w:id="13" w:name="OLE_LINK13"/>
      <w:bookmarkEnd w:id="11"/>
      <w:r w:rsidRPr="00687A54">
        <w:rPr>
          <w:color w:val="0070C0"/>
          <w:lang w:val="fr-FR"/>
        </w:rPr>
        <w:t>.</w:t>
      </w:r>
      <w:bookmarkEnd w:id="12"/>
      <w:bookmarkEnd w:id="13"/>
      <w:r w:rsidR="00D2288B" w:rsidRPr="00687A54">
        <w:rPr>
          <w:color w:val="0070C0"/>
          <w:lang w:val="fr-FR"/>
        </w:rPr>
        <w:t xml:space="preserve"> L</w:t>
      </w:r>
      <w:r w:rsidR="00F17748" w:rsidRPr="00687A54">
        <w:rPr>
          <w:color w:val="0070C0"/>
          <w:lang w:val="fr-FR"/>
        </w:rPr>
        <w:t>’</w:t>
      </w:r>
      <w:r w:rsidR="00D2288B" w:rsidRPr="00687A54">
        <w:rPr>
          <w:color w:val="0070C0"/>
          <w:lang w:val="fr-FR"/>
        </w:rPr>
        <w:t xml:space="preserve">utilisation de notre </w:t>
      </w:r>
      <w:r w:rsidR="00ED2F89" w:rsidRPr="00687A54">
        <w:rPr>
          <w:color w:val="0070C0"/>
          <w:lang w:val="fr-FR"/>
        </w:rPr>
        <w:t>site</w:t>
      </w:r>
      <w:r w:rsidR="00D2288B" w:rsidRPr="00687A54">
        <w:rPr>
          <w:color w:val="0070C0"/>
          <w:lang w:val="fr-FR"/>
        </w:rPr>
        <w:t xml:space="preserve"> n</w:t>
      </w:r>
      <w:r w:rsidR="00F17748" w:rsidRPr="00687A54">
        <w:rPr>
          <w:color w:val="0070C0"/>
          <w:lang w:val="fr-FR"/>
        </w:rPr>
        <w:t>’</w:t>
      </w:r>
      <w:r w:rsidR="00D2288B" w:rsidRPr="00687A54">
        <w:rPr>
          <w:color w:val="0070C0"/>
          <w:lang w:val="fr-FR"/>
        </w:rPr>
        <w:t>est pas non plus possible sans traitement</w:t>
      </w:r>
      <w:r w:rsidR="001710CB" w:rsidRPr="00687A54">
        <w:rPr>
          <w:color w:val="0070C0"/>
          <w:lang w:val="fr-FR"/>
        </w:rPr>
        <w:t xml:space="preserve"> de celles-ci.</w:t>
      </w:r>
    </w:p>
    <w:p w14:paraId="3635FDA6" w14:textId="4711E332" w:rsidR="00F520C7" w:rsidRPr="00687A54" w:rsidRDefault="00552255">
      <w:pPr>
        <w:pStyle w:val="Punktiert0"/>
        <w:rPr>
          <w:lang w:val="fr-FR"/>
        </w:rPr>
      </w:pPr>
      <w:r w:rsidRPr="00687A54">
        <w:rPr>
          <w:b/>
          <w:lang w:val="fr-FR"/>
        </w:rPr>
        <w:t>De tiers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="00FE5598" w:rsidRPr="00687A54">
        <w:rPr>
          <w:lang w:val="fr-FR"/>
        </w:rPr>
        <w:t>n</w:t>
      </w:r>
      <w:r w:rsidR="00A60186" w:rsidRPr="00687A54">
        <w:rPr>
          <w:lang w:val="fr-FR"/>
        </w:rPr>
        <w:t xml:space="preserve">ous pouvons également </w:t>
      </w:r>
      <w:r w:rsidR="002E4A83" w:rsidRPr="00687A54">
        <w:rPr>
          <w:lang w:val="fr-FR"/>
        </w:rPr>
        <w:t>collecter</w:t>
      </w:r>
      <w:r w:rsidRPr="00687A54">
        <w:rPr>
          <w:lang w:val="fr-FR"/>
        </w:rPr>
        <w:t xml:space="preserve"> </w:t>
      </w:r>
      <w:r w:rsidR="00A60186" w:rsidRPr="00687A54">
        <w:rPr>
          <w:lang w:val="fr-FR"/>
        </w:rPr>
        <w:t xml:space="preserve">des données </w:t>
      </w:r>
      <w:r w:rsidR="002E4A83" w:rsidRPr="00687A54">
        <w:rPr>
          <w:lang w:val="fr-FR"/>
        </w:rPr>
        <w:t xml:space="preserve">à partir </w:t>
      </w:r>
      <w:r w:rsidR="00A60186" w:rsidRPr="00687A54">
        <w:rPr>
          <w:lang w:val="fr-FR"/>
        </w:rPr>
        <w:t xml:space="preserve">de sources accessibles au public </w:t>
      </w:r>
      <w:r w:rsidRPr="00687A54">
        <w:rPr>
          <w:lang w:val="fr-FR"/>
        </w:rPr>
        <w:t>(p. ex</w:t>
      </w:r>
      <w:r w:rsidRPr="00687A54">
        <w:rPr>
          <w:color w:val="00B050"/>
          <w:lang w:val="fr-FR"/>
        </w:rPr>
        <w:t xml:space="preserve">. registre des poursuites, registre foncier, registre du commerce, médias ou Internet, y compris les médias sociaux) </w:t>
      </w:r>
      <w:r w:rsidRPr="00687A54">
        <w:rPr>
          <w:lang w:val="fr-FR"/>
        </w:rPr>
        <w:t xml:space="preserve">ou les </w:t>
      </w:r>
      <w:r w:rsidR="00153F11" w:rsidRPr="00687A54">
        <w:rPr>
          <w:lang w:val="fr-FR"/>
        </w:rPr>
        <w:t xml:space="preserve">obtenir </w:t>
      </w:r>
      <w:r w:rsidRPr="00687A54">
        <w:rPr>
          <w:lang w:val="fr-FR"/>
        </w:rPr>
        <w:t xml:space="preserve">auprès </w:t>
      </w:r>
      <w:r w:rsidR="00153F11" w:rsidRPr="00687A54">
        <w:rPr>
          <w:lang w:val="fr-FR"/>
        </w:rPr>
        <w:t xml:space="preserve">(i) </w:t>
      </w:r>
      <w:r w:rsidRPr="00687A54">
        <w:rPr>
          <w:lang w:val="fr-FR"/>
        </w:rPr>
        <w:t>des autorités</w:t>
      </w:r>
      <w:r w:rsidR="001B4255" w:rsidRPr="00687A54">
        <w:rPr>
          <w:lang w:val="fr-FR"/>
        </w:rPr>
        <w:t xml:space="preserve">, </w:t>
      </w:r>
      <w:r w:rsidR="00153F11" w:rsidRPr="00687A54">
        <w:rPr>
          <w:lang w:val="fr-FR"/>
        </w:rPr>
        <w:t xml:space="preserve">(ii) </w:t>
      </w:r>
      <w:r w:rsidR="001B4255" w:rsidRPr="00687A54">
        <w:rPr>
          <w:lang w:val="fr-FR"/>
        </w:rPr>
        <w:t xml:space="preserve">de votre employeur ou mandant qui </w:t>
      </w:r>
      <w:r w:rsidR="00115CAA" w:rsidRPr="00687A54">
        <w:rPr>
          <w:lang w:val="fr-FR"/>
        </w:rPr>
        <w:t xml:space="preserve">est </w:t>
      </w:r>
      <w:r w:rsidR="00153F11" w:rsidRPr="00687A54">
        <w:rPr>
          <w:lang w:val="fr-FR"/>
        </w:rPr>
        <w:t>soit en relation d</w:t>
      </w:r>
      <w:r w:rsidR="00F17748" w:rsidRPr="00687A54">
        <w:rPr>
          <w:lang w:val="fr-FR"/>
        </w:rPr>
        <w:t>’</w:t>
      </w:r>
      <w:r w:rsidR="001B4255" w:rsidRPr="00687A54">
        <w:rPr>
          <w:lang w:val="fr-FR"/>
        </w:rPr>
        <w:t xml:space="preserve">affaires avec </w:t>
      </w:r>
      <w:r w:rsidR="00383CD1" w:rsidRPr="00687A54">
        <w:rPr>
          <w:lang w:val="fr-FR"/>
        </w:rPr>
        <w:t>notre étude</w:t>
      </w:r>
      <w:r w:rsidR="001B4255" w:rsidRPr="00687A54">
        <w:rPr>
          <w:lang w:val="fr-FR"/>
        </w:rPr>
        <w:t xml:space="preserve">, soit en </w:t>
      </w:r>
      <w:r w:rsidR="00DC0102" w:rsidRPr="00687A54">
        <w:rPr>
          <w:lang w:val="fr-FR"/>
        </w:rPr>
        <w:t>relation d</w:t>
      </w:r>
      <w:r w:rsidR="00F17748" w:rsidRPr="00687A54">
        <w:rPr>
          <w:lang w:val="fr-FR"/>
        </w:rPr>
        <w:t>’</w:t>
      </w:r>
      <w:r w:rsidR="001B4255" w:rsidRPr="00687A54">
        <w:rPr>
          <w:lang w:val="fr-FR"/>
        </w:rPr>
        <w:t>une autre manière</w:t>
      </w:r>
      <w:r w:rsidR="00265D43" w:rsidRPr="00687A54">
        <w:rPr>
          <w:lang w:val="fr-FR"/>
        </w:rPr>
        <w:t xml:space="preserve">, </w:t>
      </w:r>
      <w:r w:rsidR="001B4255" w:rsidRPr="00687A54">
        <w:rPr>
          <w:lang w:val="fr-FR"/>
        </w:rPr>
        <w:t xml:space="preserve">ainsi que </w:t>
      </w:r>
      <w:r w:rsidR="00153F11" w:rsidRPr="00687A54">
        <w:rPr>
          <w:lang w:val="fr-FR"/>
        </w:rPr>
        <w:t xml:space="preserve">(iii) </w:t>
      </w:r>
      <w:r w:rsidRPr="00687A54">
        <w:rPr>
          <w:lang w:val="fr-FR"/>
        </w:rPr>
        <w:t>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autres tiers </w:t>
      </w:r>
      <w:r w:rsidRPr="00687A54">
        <w:rPr>
          <w:color w:val="00B050"/>
          <w:lang w:val="fr-FR"/>
        </w:rPr>
        <w:t xml:space="preserve">(p. ex. </w:t>
      </w:r>
      <w:r w:rsidR="00156226" w:rsidRPr="00687A54">
        <w:rPr>
          <w:color w:val="00B050"/>
          <w:lang w:val="fr-FR"/>
        </w:rPr>
        <w:t xml:space="preserve">clients, </w:t>
      </w:r>
      <w:r w:rsidR="00ED2F89" w:rsidRPr="00687A54">
        <w:rPr>
          <w:color w:val="00B050"/>
          <w:lang w:val="fr-FR"/>
        </w:rPr>
        <w:t>parties adverses</w:t>
      </w:r>
      <w:r w:rsidR="00156226" w:rsidRPr="00687A54">
        <w:rPr>
          <w:color w:val="00B050"/>
          <w:lang w:val="fr-FR"/>
        </w:rPr>
        <w:t xml:space="preserve">, </w:t>
      </w:r>
      <w:r w:rsidR="00511716" w:rsidRPr="00687A54">
        <w:rPr>
          <w:color w:val="00B050"/>
          <w:lang w:val="fr-FR"/>
        </w:rPr>
        <w:t xml:space="preserve">assurances de protection juridique, </w:t>
      </w:r>
      <w:r w:rsidR="00295B38" w:rsidRPr="00687A54">
        <w:rPr>
          <w:color w:val="00B050"/>
          <w:lang w:val="fr-FR"/>
        </w:rPr>
        <w:t>sociétés</w:t>
      </w:r>
      <w:r w:rsidRPr="00687A54">
        <w:rPr>
          <w:color w:val="00B050"/>
          <w:lang w:val="fr-FR"/>
        </w:rPr>
        <w:t xml:space="preserve"> de renseignements sur le crédit, </w:t>
      </w:r>
      <w:r w:rsidR="002E4A83" w:rsidRPr="00687A54">
        <w:rPr>
          <w:color w:val="00B050"/>
          <w:lang w:val="fr-FR"/>
        </w:rPr>
        <w:t>adresse</w:t>
      </w:r>
      <w:r w:rsidR="00295B38" w:rsidRPr="00687A54">
        <w:rPr>
          <w:color w:val="00B050"/>
          <w:lang w:val="fr-FR"/>
        </w:rPr>
        <w:t>s</w:t>
      </w:r>
      <w:r w:rsidR="002E4A83" w:rsidRPr="00687A54">
        <w:rPr>
          <w:color w:val="00B050"/>
          <w:lang w:val="fr-FR"/>
        </w:rPr>
        <w:t xml:space="preserve"> de commerçants</w:t>
      </w:r>
      <w:r w:rsidRPr="00687A54">
        <w:rPr>
          <w:color w:val="00B050"/>
          <w:lang w:val="fr-FR"/>
        </w:rPr>
        <w:t>, associations, partenaires contractuels</w:t>
      </w:r>
      <w:r w:rsidR="00A60186" w:rsidRPr="00687A54">
        <w:rPr>
          <w:color w:val="00B050"/>
          <w:lang w:val="fr-FR"/>
        </w:rPr>
        <w:t>, services d</w:t>
      </w:r>
      <w:r w:rsidR="00F17748" w:rsidRPr="00687A54">
        <w:rPr>
          <w:color w:val="00B050"/>
          <w:lang w:val="fr-FR"/>
        </w:rPr>
        <w:t>’</w:t>
      </w:r>
      <w:r w:rsidR="00A60186" w:rsidRPr="00687A54">
        <w:rPr>
          <w:color w:val="00B050"/>
          <w:lang w:val="fr-FR"/>
        </w:rPr>
        <w:t>analyse Internet</w:t>
      </w:r>
      <w:r w:rsidRPr="00687A54">
        <w:rPr>
          <w:color w:val="00B050"/>
          <w:lang w:val="fr-FR"/>
        </w:rPr>
        <w:t>)</w:t>
      </w:r>
      <w:r w:rsidRPr="00687A54">
        <w:rPr>
          <w:lang w:val="fr-FR"/>
        </w:rPr>
        <w:t xml:space="preserve">. En font notamment partie les </w:t>
      </w:r>
      <w:r w:rsidR="001B4255" w:rsidRPr="00687A54">
        <w:rPr>
          <w:lang w:val="fr-FR"/>
        </w:rPr>
        <w:t xml:space="preserve">données que nous </w:t>
      </w:r>
      <w:r w:rsidR="00C063F1" w:rsidRPr="00687A54">
        <w:rPr>
          <w:lang w:val="fr-FR"/>
        </w:rPr>
        <w:t xml:space="preserve">traitons </w:t>
      </w:r>
      <w:r w:rsidR="001B4255" w:rsidRPr="00687A54">
        <w:rPr>
          <w:lang w:val="fr-FR"/>
        </w:rPr>
        <w:t>dans le cadre de la préparation, de la conclusion et de l</w:t>
      </w:r>
      <w:r w:rsidR="00F17748" w:rsidRPr="00687A54">
        <w:rPr>
          <w:lang w:val="fr-FR"/>
        </w:rPr>
        <w:t>’</w:t>
      </w:r>
      <w:r w:rsidR="00C063F1" w:rsidRPr="00687A54">
        <w:rPr>
          <w:lang w:val="fr-FR"/>
        </w:rPr>
        <w:t xml:space="preserve">exécution de contrats ainsi que les données issues de la correspondance et des entretiens avec des tiers, </w:t>
      </w:r>
      <w:r w:rsidRPr="00687A54">
        <w:rPr>
          <w:lang w:val="fr-FR"/>
        </w:rPr>
        <w:t xml:space="preserve">mais aussi toutes les autres </w:t>
      </w:r>
      <w:r w:rsidR="00F0371F" w:rsidRPr="00687A54">
        <w:rPr>
          <w:lang w:val="fr-FR"/>
        </w:rPr>
        <w:t xml:space="preserve">catégories de </w:t>
      </w:r>
      <w:r w:rsidRPr="00687A54">
        <w:rPr>
          <w:lang w:val="fr-FR"/>
        </w:rPr>
        <w:t>données conformément au ch</w:t>
      </w:r>
      <w:r w:rsidR="00A60186" w:rsidRPr="00687A54">
        <w:rPr>
          <w:lang w:val="fr-FR"/>
        </w:rPr>
        <w:t>.</w:t>
      </w:r>
      <w:r w:rsidR="005F50A1" w:rsidRPr="00687A54">
        <w:rPr>
          <w:lang w:val="fr-FR"/>
        </w:rPr>
        <w:t> </w:t>
      </w:r>
      <w:r w:rsidR="00147705" w:rsidRPr="00687A54">
        <w:rPr>
          <w:lang w:val="fr-FR"/>
        </w:rPr>
        <w:t>3.</w:t>
      </w:r>
    </w:p>
    <w:p w14:paraId="50509894" w14:textId="531AE271" w:rsidR="00F520C7" w:rsidRPr="00687A54" w:rsidRDefault="00552255">
      <w:pPr>
        <w:pStyle w:val="Titre6"/>
        <w:rPr>
          <w:lang w:val="fr-FR"/>
        </w:rPr>
      </w:pPr>
      <w:bookmarkStart w:id="14" w:name="_Toc143264094"/>
      <w:r w:rsidRPr="00687A54">
        <w:rPr>
          <w:lang w:val="fr-FR"/>
        </w:rPr>
        <w:t>À qui communiquons-nous vos donn</w:t>
      </w:r>
      <w:r w:rsidR="00F17748" w:rsidRPr="00687A54">
        <w:rPr>
          <w:lang w:val="fr-FR"/>
        </w:rPr>
        <w:t>É</w:t>
      </w:r>
      <w:r w:rsidRPr="00687A54">
        <w:rPr>
          <w:lang w:val="fr-FR"/>
        </w:rPr>
        <w:t>es</w:t>
      </w:r>
      <w:r w:rsidR="005F50A1" w:rsidRPr="00687A54">
        <w:rPr>
          <w:rFonts w:ascii="Arial" w:hAnsi="Arial" w:cs="Arial"/>
          <w:lang w:val="fr-FR"/>
        </w:rPr>
        <w:t> </w:t>
      </w:r>
      <w:r w:rsidRPr="00687A54">
        <w:rPr>
          <w:lang w:val="fr-FR"/>
        </w:rPr>
        <w:t>?</w:t>
      </w:r>
      <w:bookmarkEnd w:id="14"/>
    </w:p>
    <w:p w14:paraId="3EFA4659" w14:textId="2329F588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/>
        </w:rPr>
        <w:t xml:space="preserve">En ce qui concerne </w:t>
      </w:r>
      <w:r w:rsidR="00265D43" w:rsidRPr="00687A54">
        <w:rPr>
          <w:lang w:val="fr-FR"/>
        </w:rPr>
        <w:t xml:space="preserve">les </w:t>
      </w:r>
      <w:r w:rsidR="00436AC7" w:rsidRPr="00687A54">
        <w:rPr>
          <w:lang w:val="fr-FR"/>
        </w:rPr>
        <w:t>objectifs</w:t>
      </w:r>
      <w:r w:rsidR="00265D43" w:rsidRPr="00687A54">
        <w:rPr>
          <w:lang w:val="fr-FR"/>
        </w:rPr>
        <w:t xml:space="preserve"> </w:t>
      </w:r>
      <w:r w:rsidR="00436AC7" w:rsidRPr="00687A54">
        <w:rPr>
          <w:lang w:val="fr-FR"/>
        </w:rPr>
        <w:t>du</w:t>
      </w:r>
      <w:r w:rsidR="00265D43" w:rsidRPr="00687A54">
        <w:rPr>
          <w:lang w:val="fr-FR"/>
        </w:rPr>
        <w:t xml:space="preserve"> </w:t>
      </w:r>
      <w:r w:rsidRPr="00687A54">
        <w:rPr>
          <w:lang w:val="fr-FR"/>
        </w:rPr>
        <w:t>ch.</w:t>
      </w:r>
      <w:r w:rsidR="00F17748" w:rsidRPr="00687A54">
        <w:rPr>
          <w:lang w:val="fr-FR"/>
        </w:rPr>
        <w:t> </w:t>
      </w:r>
      <w:r w:rsidR="0075169A" w:rsidRPr="00687A54">
        <w:rPr>
          <w:lang w:val="fr-FR"/>
        </w:rPr>
        <w:fldChar w:fldCharType="begin"/>
      </w:r>
      <w:r w:rsidR="0075169A" w:rsidRPr="00687A54">
        <w:rPr>
          <w:lang w:val="fr-FR"/>
        </w:rPr>
        <w:instrText xml:space="preserve"> REF _Ref131409453 \r \h </w:instrText>
      </w:r>
      <w:r w:rsidR="0075169A" w:rsidRPr="00687A54">
        <w:rPr>
          <w:lang w:val="fr-FR"/>
        </w:rPr>
      </w:r>
      <w:r w:rsidR="0075169A" w:rsidRPr="00687A54">
        <w:rPr>
          <w:lang w:val="fr-FR"/>
        </w:rPr>
        <w:fldChar w:fldCharType="separate"/>
      </w:r>
      <w:r w:rsidR="005E14E0" w:rsidRPr="00687A54">
        <w:rPr>
          <w:lang w:val="fr-FR"/>
        </w:rPr>
        <w:t>3</w:t>
      </w:r>
      <w:r w:rsidR="0075169A" w:rsidRPr="00687A54">
        <w:rPr>
          <w:lang w:val="fr-FR"/>
        </w:rPr>
        <w:fldChar w:fldCharType="end"/>
      </w:r>
      <w:r w:rsidR="00C81E7E" w:rsidRPr="00687A54">
        <w:rPr>
          <w:lang w:val="fr-FR"/>
        </w:rPr>
        <w:t xml:space="preserve">, </w:t>
      </w:r>
      <w:r w:rsidRPr="00687A54">
        <w:rPr>
          <w:lang w:val="fr-FR"/>
        </w:rPr>
        <w:t xml:space="preserve">nous transmettons vos données personnelles en particulier aux catégories de destinataires </w:t>
      </w:r>
      <w:r w:rsidR="00AE0962" w:rsidRPr="00687A54">
        <w:rPr>
          <w:lang w:val="fr-FR"/>
        </w:rPr>
        <w:t>mentionnés ci-dessous. Si nécessaire</w:t>
      </w:r>
      <w:r w:rsidR="00274FB2" w:rsidRPr="00687A54">
        <w:rPr>
          <w:lang w:val="fr-FR"/>
        </w:rPr>
        <w:t xml:space="preserve">, nous demandons </w:t>
      </w:r>
      <w:r w:rsidR="00AE0962" w:rsidRPr="00687A54">
        <w:rPr>
          <w:lang w:val="fr-FR"/>
        </w:rPr>
        <w:t xml:space="preserve">votre consentement </w:t>
      </w:r>
      <w:r w:rsidR="00274FB2" w:rsidRPr="00687A54">
        <w:rPr>
          <w:lang w:val="fr-FR"/>
        </w:rPr>
        <w:t xml:space="preserve">ou nous nous faisons délier </w:t>
      </w:r>
      <w:r w:rsidR="00AE0962" w:rsidRPr="00687A54">
        <w:rPr>
          <w:lang w:val="fr-FR"/>
        </w:rPr>
        <w:t xml:space="preserve">de notre obligation de secret </w:t>
      </w:r>
      <w:r w:rsidR="003855EB" w:rsidRPr="00687A54">
        <w:rPr>
          <w:lang w:val="fr-FR"/>
        </w:rPr>
        <w:t xml:space="preserve">professionnel </w:t>
      </w:r>
      <w:r w:rsidR="00274FB2" w:rsidRPr="00687A54">
        <w:rPr>
          <w:lang w:val="fr-FR"/>
        </w:rPr>
        <w:t xml:space="preserve">par </w:t>
      </w:r>
      <w:r w:rsidR="00C81E7E" w:rsidRPr="00687A54">
        <w:rPr>
          <w:lang w:val="fr-FR"/>
        </w:rPr>
        <w:t>l’</w:t>
      </w:r>
      <w:r w:rsidR="00AE0962" w:rsidRPr="00687A54">
        <w:rPr>
          <w:lang w:val="fr-FR"/>
        </w:rPr>
        <w:t>autorité de surveillance</w:t>
      </w:r>
      <w:r w:rsidR="00C81E7E" w:rsidRPr="00687A54">
        <w:rPr>
          <w:lang w:val="fr-FR"/>
        </w:rPr>
        <w:t xml:space="preserve"> compétente.</w:t>
      </w:r>
    </w:p>
    <w:p w14:paraId="2269A358" w14:textId="1A2159EC" w:rsidR="00F520C7" w:rsidRPr="00687A54" w:rsidRDefault="008915A0">
      <w:pPr>
        <w:pStyle w:val="Punktiert0"/>
        <w:rPr>
          <w:color w:val="00B050"/>
          <w:lang w:val="fr-FR"/>
        </w:rPr>
      </w:pPr>
      <w:r w:rsidRPr="00687A54">
        <w:rPr>
          <w:b/>
          <w:bCs/>
          <w:color w:val="00B050"/>
          <w:lang w:val="fr-FR"/>
        </w:rPr>
        <w:t>Études</w:t>
      </w:r>
      <w:r w:rsidR="00552255" w:rsidRPr="00687A54">
        <w:rPr>
          <w:b/>
          <w:bCs/>
          <w:color w:val="00B050"/>
          <w:lang w:val="fr-FR"/>
        </w:rPr>
        <w:t xml:space="preserve"> affilié</w:t>
      </w:r>
      <w:r w:rsidR="00F17748" w:rsidRPr="00687A54">
        <w:rPr>
          <w:b/>
          <w:bCs/>
          <w:color w:val="00B050"/>
          <w:lang w:val="fr-FR"/>
        </w:rPr>
        <w:t>e</w:t>
      </w:r>
      <w:r w:rsidR="00552255" w:rsidRPr="00687A54">
        <w:rPr>
          <w:b/>
          <w:bCs/>
          <w:color w:val="00B050"/>
          <w:lang w:val="fr-FR"/>
        </w:rPr>
        <w:t>s</w:t>
      </w:r>
      <w:r w:rsidR="005F50A1" w:rsidRPr="00687A54">
        <w:rPr>
          <w:rFonts w:ascii="Arial" w:hAnsi="Arial" w:cs="Arial"/>
          <w:b/>
          <w:bCs/>
          <w:color w:val="00B050"/>
          <w:lang w:val="fr-FR"/>
        </w:rPr>
        <w:t> </w:t>
      </w:r>
      <w:r w:rsidR="00E92B2F" w:rsidRPr="00687A54">
        <w:rPr>
          <w:b/>
          <w:color w:val="00B050"/>
          <w:lang w:val="fr-FR"/>
        </w:rPr>
        <w:t xml:space="preserve">: </w:t>
      </w:r>
      <w:r w:rsidR="00E92B2F" w:rsidRPr="00687A54">
        <w:rPr>
          <w:color w:val="00B050"/>
          <w:lang w:val="fr-FR"/>
        </w:rPr>
        <w:t xml:space="preserve">vous trouverez ici une liste </w:t>
      </w:r>
      <w:r w:rsidR="00E33FF8" w:rsidRPr="00687A54">
        <w:rPr>
          <w:color w:val="00B050"/>
          <w:lang w:val="fr-FR"/>
        </w:rPr>
        <w:t xml:space="preserve">des </w:t>
      </w:r>
      <w:r w:rsidRPr="00687A54">
        <w:rPr>
          <w:color w:val="00B050"/>
          <w:lang w:val="fr-FR"/>
        </w:rPr>
        <w:t>études</w:t>
      </w:r>
      <w:r w:rsidR="00552255" w:rsidRPr="00687A54">
        <w:rPr>
          <w:color w:val="00B050"/>
          <w:lang w:val="fr-FR"/>
        </w:rPr>
        <w:t xml:space="preserve"> </w:t>
      </w:r>
      <w:r w:rsidR="00E33FF8" w:rsidRPr="00687A54">
        <w:rPr>
          <w:color w:val="00B050"/>
          <w:lang w:val="fr-FR"/>
        </w:rPr>
        <w:t>affilié</w:t>
      </w:r>
      <w:r w:rsidR="00F17748" w:rsidRPr="00687A54">
        <w:rPr>
          <w:color w:val="00B050"/>
          <w:lang w:val="fr-FR"/>
        </w:rPr>
        <w:t>e</w:t>
      </w:r>
      <w:r w:rsidR="00E33FF8" w:rsidRPr="00687A54">
        <w:rPr>
          <w:color w:val="00B050"/>
          <w:lang w:val="fr-FR"/>
        </w:rPr>
        <w:t xml:space="preserve">s </w:t>
      </w:r>
      <w:r w:rsidR="00C81E7E" w:rsidRPr="00687A54">
        <w:rPr>
          <w:color w:val="00B050"/>
          <w:lang w:val="fr-FR"/>
        </w:rPr>
        <w:t xml:space="preserve">à la nôtre </w:t>
      </w:r>
      <w:r w:rsidR="00E92B2F" w:rsidRPr="00687A54">
        <w:rPr>
          <w:b/>
          <w:color w:val="00B050"/>
          <w:lang w:val="fr-FR"/>
        </w:rPr>
        <w:t>[</w:t>
      </w:r>
      <w:r w:rsidR="00E92B2F" w:rsidRPr="00687A54">
        <w:rPr>
          <w:color w:val="00B050"/>
          <w:highlight w:val="lightGray"/>
          <w:lang w:val="fr-FR"/>
        </w:rPr>
        <w:t xml:space="preserve">lien avec aperçu des </w:t>
      </w:r>
      <w:r w:rsidRPr="00687A54">
        <w:rPr>
          <w:color w:val="00B050"/>
          <w:highlight w:val="lightGray"/>
          <w:lang w:val="fr-FR"/>
        </w:rPr>
        <w:t>études</w:t>
      </w:r>
      <w:r w:rsidR="001355A4" w:rsidRPr="00687A54">
        <w:rPr>
          <w:color w:val="00B050"/>
          <w:highlight w:val="lightGray"/>
          <w:lang w:val="fr-FR"/>
        </w:rPr>
        <w:t xml:space="preserve"> du même groupe</w:t>
      </w:r>
      <w:r w:rsidR="00E92B2F" w:rsidRPr="00687A54">
        <w:rPr>
          <w:b/>
          <w:color w:val="00B050"/>
          <w:lang w:val="fr-FR"/>
        </w:rPr>
        <w:t>]</w:t>
      </w:r>
      <w:r w:rsidR="00552255" w:rsidRPr="00687A54">
        <w:rPr>
          <w:color w:val="00B050"/>
          <w:lang w:val="fr-FR"/>
        </w:rPr>
        <w:t xml:space="preserve">. </w:t>
      </w:r>
      <w:r w:rsidR="00C81E7E" w:rsidRPr="00687A54">
        <w:rPr>
          <w:color w:val="00B050"/>
          <w:lang w:val="fr-FR"/>
        </w:rPr>
        <w:t>Celles-ci</w:t>
      </w:r>
      <w:r w:rsidR="00552255" w:rsidRPr="00687A54">
        <w:rPr>
          <w:color w:val="00B050"/>
          <w:lang w:val="fr-FR"/>
        </w:rPr>
        <w:t xml:space="preserve"> </w:t>
      </w:r>
      <w:r w:rsidR="00E92B2F" w:rsidRPr="00687A54">
        <w:rPr>
          <w:color w:val="00B050"/>
          <w:lang w:val="fr-FR"/>
        </w:rPr>
        <w:t>peuvent utiliser vos données pour e</w:t>
      </w:r>
      <w:r w:rsidR="00C81E7E" w:rsidRPr="00687A54">
        <w:rPr>
          <w:color w:val="00B050"/>
          <w:lang w:val="fr-FR"/>
        </w:rPr>
        <w:t>lles</w:t>
      </w:r>
      <w:r w:rsidR="00E92B2F" w:rsidRPr="00687A54">
        <w:rPr>
          <w:color w:val="00B050"/>
          <w:lang w:val="fr-FR"/>
        </w:rPr>
        <w:t xml:space="preserve">-mêmes, comme décrit dans la présente déclaration, </w:t>
      </w:r>
      <w:r w:rsidR="00C81E7E" w:rsidRPr="00687A54">
        <w:rPr>
          <w:color w:val="00B050"/>
          <w:lang w:val="fr-FR"/>
        </w:rPr>
        <w:t xml:space="preserve">c.-à-d. </w:t>
      </w:r>
      <w:r w:rsidR="00E92B2F" w:rsidRPr="00687A54">
        <w:rPr>
          <w:color w:val="00B050"/>
          <w:lang w:val="fr-FR"/>
        </w:rPr>
        <w:t>aux mêmes fins</w:t>
      </w:r>
      <w:r w:rsidR="00C81E7E" w:rsidRPr="00687A54">
        <w:rPr>
          <w:color w:val="00B050"/>
          <w:lang w:val="fr-FR"/>
        </w:rPr>
        <w:t xml:space="preserve"> applicables à notre étude</w:t>
      </w:r>
      <w:r w:rsidR="00E92B2F" w:rsidRPr="00687A54">
        <w:rPr>
          <w:color w:val="00B050"/>
          <w:lang w:val="fr-FR"/>
        </w:rPr>
        <w:t xml:space="preserve"> (cf. ch.</w:t>
      </w:r>
      <w:r w:rsidR="00F17748" w:rsidRPr="00687A54">
        <w:rPr>
          <w:color w:val="00B050"/>
          <w:lang w:val="fr-FR"/>
        </w:rPr>
        <w:t> </w:t>
      </w:r>
      <w:r w:rsidR="00EB3AA2" w:rsidRPr="00687A54">
        <w:rPr>
          <w:color w:val="00B050"/>
          <w:lang w:val="fr-FR"/>
        </w:rPr>
        <w:fldChar w:fldCharType="begin"/>
      </w:r>
      <w:r w:rsidR="00EB3AA2" w:rsidRPr="00687A54">
        <w:rPr>
          <w:color w:val="00B050"/>
          <w:lang w:val="fr-FR"/>
        </w:rPr>
        <w:instrText xml:space="preserve"> REF _Ref130826065 \r \h </w:instrText>
      </w:r>
      <w:r w:rsidR="00EB3AA2" w:rsidRPr="00687A54">
        <w:rPr>
          <w:color w:val="00B050"/>
          <w:lang w:val="fr-FR"/>
        </w:rPr>
      </w:r>
      <w:r w:rsidR="00EB3AA2" w:rsidRPr="00687A54">
        <w:rPr>
          <w:color w:val="00B050"/>
          <w:lang w:val="fr-FR"/>
        </w:rPr>
        <w:fldChar w:fldCharType="separate"/>
      </w:r>
      <w:r w:rsidR="005E14E0" w:rsidRPr="00687A54">
        <w:rPr>
          <w:color w:val="00B050"/>
          <w:lang w:val="fr-FR"/>
        </w:rPr>
        <w:t>3</w:t>
      </w:r>
      <w:r w:rsidR="00EB3AA2" w:rsidRPr="00687A54">
        <w:rPr>
          <w:color w:val="00B050"/>
          <w:lang w:val="fr-FR"/>
        </w:rPr>
        <w:fldChar w:fldCharType="end"/>
      </w:r>
      <w:r w:rsidR="00B84C5C" w:rsidRPr="00687A54">
        <w:rPr>
          <w:color w:val="00B050"/>
          <w:lang w:val="fr-FR"/>
        </w:rPr>
        <w:t>)</w:t>
      </w:r>
      <w:r w:rsidR="00E92B2F" w:rsidRPr="00687A54">
        <w:rPr>
          <w:color w:val="00B050"/>
          <w:lang w:val="fr-FR"/>
        </w:rPr>
        <w:t xml:space="preserve">. En </w:t>
      </w:r>
      <w:r w:rsidR="00323346" w:rsidRPr="00687A54">
        <w:rPr>
          <w:color w:val="00B050"/>
          <w:lang w:val="fr-FR"/>
        </w:rPr>
        <w:t xml:space="preserve">règle générale, </w:t>
      </w:r>
      <w:r w:rsidR="008468C0" w:rsidRPr="00687A54">
        <w:rPr>
          <w:color w:val="00B050"/>
          <w:lang w:val="fr-FR"/>
        </w:rPr>
        <w:t>les destinataires traitent les données sous leur propre responsabilité.</w:t>
      </w:r>
    </w:p>
    <w:p w14:paraId="49AC26BC" w14:textId="296206DE" w:rsidR="00F520C7" w:rsidRPr="00687A54" w:rsidRDefault="00552255">
      <w:pPr>
        <w:pStyle w:val="Punktiert0"/>
        <w:rPr>
          <w:color w:val="00B050"/>
          <w:lang w:val="fr-FR"/>
        </w:rPr>
      </w:pPr>
      <w:r w:rsidRPr="00687A54">
        <w:rPr>
          <w:b/>
          <w:lang w:val="fr-FR"/>
        </w:rPr>
        <w:t>Prestataires de services</w:t>
      </w:r>
      <w:r w:rsidR="005F50A1" w:rsidRPr="00687A54">
        <w:rPr>
          <w:rFonts w:ascii="Arial" w:hAnsi="Arial" w:cs="Arial"/>
          <w:b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Pr="00687A54">
        <w:rPr>
          <w:lang w:val="fr-FR"/>
        </w:rPr>
        <w:t xml:space="preserve">nous </w:t>
      </w:r>
      <w:r w:rsidR="00436AC7" w:rsidRPr="00687A54">
        <w:rPr>
          <w:lang w:val="fr-FR"/>
        </w:rPr>
        <w:t>collaborons</w:t>
      </w:r>
      <w:r w:rsidRPr="00687A54">
        <w:rPr>
          <w:lang w:val="fr-FR"/>
        </w:rPr>
        <w:t xml:space="preserve"> avec des prestataires de services en </w:t>
      </w:r>
      <w:r w:rsidR="00C81E7E" w:rsidRPr="00687A54">
        <w:rPr>
          <w:lang w:val="fr-FR"/>
        </w:rPr>
        <w:t xml:space="preserve">Suisse </w:t>
      </w:r>
      <w:r w:rsidRPr="00687A54">
        <w:rPr>
          <w:lang w:val="fr-FR"/>
        </w:rPr>
        <w:t>et à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étranger qui (i) traitent</w:t>
      </w:r>
      <w:r w:rsidR="00C81E7E" w:rsidRPr="00687A54">
        <w:rPr>
          <w:lang w:val="fr-FR"/>
        </w:rPr>
        <w:t xml:space="preserve"> –</w:t>
      </w:r>
      <w:r w:rsidRPr="00687A54">
        <w:rPr>
          <w:lang w:val="fr-FR"/>
        </w:rPr>
        <w:t xml:space="preserve"> en notre nom (p. ex. </w:t>
      </w:r>
      <w:r w:rsidR="0075169A" w:rsidRPr="00687A54">
        <w:rPr>
          <w:lang w:val="fr-FR"/>
        </w:rPr>
        <w:t>fournisseurs de services informatiques)</w:t>
      </w:r>
      <w:r w:rsidRPr="00687A54">
        <w:rPr>
          <w:lang w:val="fr-FR"/>
        </w:rPr>
        <w:t xml:space="preserve">, (ii) en </w:t>
      </w:r>
      <w:r w:rsidR="00295B38" w:rsidRPr="00687A54">
        <w:rPr>
          <w:lang w:val="fr-FR"/>
        </w:rPr>
        <w:t>co</w:t>
      </w:r>
      <w:r w:rsidRPr="00687A54">
        <w:rPr>
          <w:lang w:val="fr-FR"/>
        </w:rPr>
        <w:t xml:space="preserve">responsabilité avec </w:t>
      </w:r>
      <w:r w:rsidR="00C81E7E" w:rsidRPr="00687A54">
        <w:rPr>
          <w:lang w:val="fr-FR"/>
        </w:rPr>
        <w:t>notre étude</w:t>
      </w:r>
      <w:r w:rsidRPr="00687A54">
        <w:rPr>
          <w:lang w:val="fr-FR"/>
        </w:rPr>
        <w:t xml:space="preserve"> ou (iii) sous leur propre responsabilité</w:t>
      </w:r>
      <w:r w:rsidR="00C81E7E" w:rsidRPr="00687A54">
        <w:rPr>
          <w:lang w:val="fr-FR"/>
        </w:rPr>
        <w:t xml:space="preserve"> – </w:t>
      </w:r>
      <w:r w:rsidR="0075169A" w:rsidRPr="00687A54">
        <w:rPr>
          <w:lang w:val="fr-FR"/>
        </w:rPr>
        <w:t>des données qu</w:t>
      </w:r>
      <w:r w:rsidR="00F17748" w:rsidRPr="00687A54">
        <w:rPr>
          <w:lang w:val="fr-FR"/>
        </w:rPr>
        <w:t>’</w:t>
      </w:r>
      <w:r w:rsidR="0075169A" w:rsidRPr="00687A54">
        <w:rPr>
          <w:lang w:val="fr-FR"/>
        </w:rPr>
        <w:t xml:space="preserve">ils ont reçues de nous </w:t>
      </w:r>
      <w:r w:rsidR="00662517" w:rsidRPr="00687A54">
        <w:rPr>
          <w:lang w:val="fr-FR"/>
        </w:rPr>
        <w:t>ou collectées pour nous</w:t>
      </w:r>
      <w:r w:rsidR="00323346" w:rsidRPr="00687A54">
        <w:rPr>
          <w:lang w:val="fr-FR"/>
        </w:rPr>
        <w:t xml:space="preserve">. </w:t>
      </w:r>
      <w:r w:rsidR="009D2325" w:rsidRPr="00687A54">
        <w:rPr>
          <w:color w:val="00B050"/>
          <w:lang w:val="fr-FR"/>
        </w:rPr>
        <w:t>(</w:t>
      </w:r>
      <w:r w:rsidR="00323346" w:rsidRPr="00687A54">
        <w:rPr>
          <w:color w:val="00B050"/>
          <w:lang w:val="fr-FR"/>
        </w:rPr>
        <w:t xml:space="preserve">Parmi ces prestataires de services figurent </w:t>
      </w:r>
      <w:r w:rsidR="00ED2F89" w:rsidRPr="00687A54">
        <w:rPr>
          <w:color w:val="00B050"/>
          <w:lang w:val="fr-FR"/>
        </w:rPr>
        <w:t>p. ex.</w:t>
      </w:r>
      <w:r w:rsidR="00323346" w:rsidRPr="00687A54">
        <w:rPr>
          <w:color w:val="00B050"/>
          <w:lang w:val="fr-FR"/>
        </w:rPr>
        <w:t xml:space="preserve"> des </w:t>
      </w:r>
      <w:r w:rsidR="009D2325" w:rsidRPr="00687A54">
        <w:rPr>
          <w:color w:val="00B050"/>
          <w:lang w:val="fr-FR"/>
        </w:rPr>
        <w:t>fournisseurs de services informatiques</w:t>
      </w:r>
      <w:r w:rsidR="00811DDC" w:rsidRPr="00687A54">
        <w:rPr>
          <w:color w:val="00B050"/>
          <w:lang w:val="fr-FR"/>
        </w:rPr>
        <w:t xml:space="preserve">, des </w:t>
      </w:r>
      <w:r w:rsidRPr="00687A54">
        <w:rPr>
          <w:color w:val="00B050"/>
          <w:lang w:val="fr-FR"/>
        </w:rPr>
        <w:t>banques, des compagnies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assurance</w:t>
      </w:r>
      <w:r w:rsidR="00B924B5" w:rsidRPr="00687A54">
        <w:rPr>
          <w:color w:val="00B050"/>
          <w:lang w:val="fr-FR"/>
        </w:rPr>
        <w:t>s</w:t>
      </w:r>
      <w:r w:rsidRPr="00687A54">
        <w:rPr>
          <w:color w:val="00B050"/>
          <w:lang w:val="fr-FR"/>
        </w:rPr>
        <w:t xml:space="preserve">, des sociétés de recouvrement, des </w:t>
      </w:r>
      <w:r w:rsidR="00295B38" w:rsidRPr="00687A54">
        <w:rPr>
          <w:color w:val="00B050"/>
          <w:lang w:val="fr-FR"/>
        </w:rPr>
        <w:t>sociétés</w:t>
      </w:r>
      <w:r w:rsidRPr="00687A54">
        <w:rPr>
          <w:color w:val="00B050"/>
          <w:lang w:val="fr-FR"/>
        </w:rPr>
        <w:t xml:space="preserve"> de renseignements </w:t>
      </w:r>
      <w:r w:rsidR="00C81E7E" w:rsidRPr="00687A54">
        <w:rPr>
          <w:color w:val="00B050"/>
          <w:lang w:val="fr-FR"/>
        </w:rPr>
        <w:t>financiers</w:t>
      </w:r>
      <w:r w:rsidRPr="00687A54">
        <w:rPr>
          <w:color w:val="00B050"/>
          <w:lang w:val="fr-FR"/>
        </w:rPr>
        <w:t>, des vérificateurs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adresses</w:t>
      </w:r>
      <w:r w:rsidR="00662517" w:rsidRPr="00687A54">
        <w:rPr>
          <w:color w:val="00B050"/>
          <w:lang w:val="fr-FR"/>
        </w:rPr>
        <w:t>, d</w:t>
      </w:r>
      <w:r w:rsidR="00F17748" w:rsidRPr="00687A54">
        <w:rPr>
          <w:color w:val="00B050"/>
          <w:lang w:val="fr-FR"/>
        </w:rPr>
        <w:t>’</w:t>
      </w:r>
      <w:r w:rsidR="00662517" w:rsidRPr="00687A54">
        <w:rPr>
          <w:color w:val="00B050"/>
          <w:lang w:val="fr-FR"/>
        </w:rPr>
        <w:t xml:space="preserve">autres </w:t>
      </w:r>
      <w:r w:rsidR="008915A0" w:rsidRPr="00687A54">
        <w:rPr>
          <w:color w:val="00B050"/>
          <w:lang w:val="fr-FR"/>
        </w:rPr>
        <w:t>études</w:t>
      </w:r>
      <w:r w:rsidR="00662517" w:rsidRPr="00687A54">
        <w:rPr>
          <w:color w:val="00B050"/>
          <w:lang w:val="fr-FR"/>
        </w:rPr>
        <w:t xml:space="preserve"> d</w:t>
      </w:r>
      <w:r w:rsidR="00F17748" w:rsidRPr="00687A54">
        <w:rPr>
          <w:color w:val="00B050"/>
          <w:lang w:val="fr-FR"/>
        </w:rPr>
        <w:t>’</w:t>
      </w:r>
      <w:r w:rsidR="00662517" w:rsidRPr="00687A54">
        <w:rPr>
          <w:color w:val="00B050"/>
          <w:lang w:val="fr-FR"/>
        </w:rPr>
        <w:t xml:space="preserve">avocats </w:t>
      </w:r>
      <w:r w:rsidR="00811DDC" w:rsidRPr="00687A54">
        <w:rPr>
          <w:color w:val="00B050"/>
          <w:lang w:val="fr-FR"/>
        </w:rPr>
        <w:t xml:space="preserve">ou </w:t>
      </w:r>
      <w:r w:rsidRPr="00687A54">
        <w:rPr>
          <w:color w:val="00B050"/>
          <w:lang w:val="fr-FR"/>
        </w:rPr>
        <w:t xml:space="preserve">des sociétés de </w:t>
      </w:r>
      <w:r w:rsidR="00811DDC" w:rsidRPr="00687A54">
        <w:rPr>
          <w:color w:val="00B050"/>
          <w:lang w:val="fr-FR"/>
        </w:rPr>
        <w:t>conseil</w:t>
      </w:r>
      <w:r w:rsidR="007C545F" w:rsidRPr="00687A54">
        <w:rPr>
          <w:color w:val="00B050"/>
          <w:lang w:val="fr-FR"/>
        </w:rPr>
        <w:t>)</w:t>
      </w:r>
      <w:r w:rsidRPr="00687A54">
        <w:rPr>
          <w:lang w:val="fr-FR"/>
        </w:rPr>
        <w:t xml:space="preserve">. </w:t>
      </w:r>
      <w:r w:rsidR="00323346" w:rsidRPr="00687A54">
        <w:rPr>
          <w:color w:val="00B050"/>
          <w:lang w:val="fr-FR"/>
        </w:rPr>
        <w:t>En règle générale, nous concluons avec ces tiers des contrats relatifs à l</w:t>
      </w:r>
      <w:r w:rsidR="00F17748" w:rsidRPr="00687A54">
        <w:rPr>
          <w:color w:val="00B050"/>
          <w:lang w:val="fr-FR"/>
        </w:rPr>
        <w:t>’</w:t>
      </w:r>
      <w:r w:rsidR="00323346" w:rsidRPr="00687A54">
        <w:rPr>
          <w:color w:val="00B050"/>
          <w:lang w:val="fr-FR"/>
        </w:rPr>
        <w:t>utilisation et à la protection des données personnelles.</w:t>
      </w:r>
    </w:p>
    <w:p w14:paraId="6C56C3E0" w14:textId="25F63468" w:rsidR="00F520C7" w:rsidRPr="00687A54" w:rsidRDefault="00552255">
      <w:pPr>
        <w:pStyle w:val="Punktiert0"/>
        <w:rPr>
          <w:lang w:val="fr-FR"/>
        </w:rPr>
      </w:pPr>
      <w:bookmarkStart w:id="15" w:name="_Hlk58499739"/>
      <w:r w:rsidRPr="00687A54">
        <w:rPr>
          <w:b/>
          <w:lang w:val="fr-FR"/>
        </w:rPr>
        <w:t xml:space="preserve">Clients </w:t>
      </w:r>
      <w:r w:rsidR="00662517" w:rsidRPr="00687A54">
        <w:rPr>
          <w:b/>
          <w:lang w:val="fr-FR"/>
        </w:rPr>
        <w:t>et autres partenaires contractuels</w:t>
      </w:r>
      <w:r w:rsidR="005F50A1" w:rsidRPr="00687A54">
        <w:rPr>
          <w:rFonts w:ascii="Arial" w:hAnsi="Arial" w:cs="Arial"/>
          <w:b/>
          <w:lang w:val="fr-FR"/>
        </w:rPr>
        <w:t> </w:t>
      </w:r>
      <w:r w:rsidR="00E92B2F" w:rsidRPr="00687A54">
        <w:rPr>
          <w:b/>
          <w:lang w:val="fr-FR"/>
        </w:rPr>
        <w:t xml:space="preserve">: </w:t>
      </w:r>
      <w:r w:rsidR="00C81E7E" w:rsidRPr="00687A54">
        <w:rPr>
          <w:lang w:val="fr-FR"/>
        </w:rPr>
        <w:t xml:space="preserve">il s’agit </w:t>
      </w:r>
      <w:r w:rsidR="00E92B2F" w:rsidRPr="00687A54">
        <w:rPr>
          <w:lang w:val="fr-FR"/>
        </w:rPr>
        <w:t>tout d</w:t>
      </w:r>
      <w:r w:rsidR="00F17748" w:rsidRPr="00687A54">
        <w:rPr>
          <w:lang w:val="fr-FR"/>
        </w:rPr>
        <w:t>’</w:t>
      </w:r>
      <w:r w:rsidR="00E92B2F" w:rsidRPr="00687A54">
        <w:rPr>
          <w:lang w:val="fr-FR"/>
        </w:rPr>
        <w:t xml:space="preserve">abord de nos </w:t>
      </w:r>
      <w:r w:rsidRPr="00687A54">
        <w:rPr>
          <w:lang w:val="fr-FR"/>
        </w:rPr>
        <w:t xml:space="preserve">clients </w:t>
      </w:r>
      <w:r w:rsidR="00E92B2F" w:rsidRPr="00687A54">
        <w:rPr>
          <w:lang w:val="fr-FR"/>
        </w:rPr>
        <w:t xml:space="preserve">et autres partenaires contractuels </w:t>
      </w:r>
      <w:r w:rsidR="006D5B1A" w:rsidRPr="00687A54">
        <w:rPr>
          <w:lang w:val="fr-FR"/>
        </w:rPr>
        <w:t xml:space="preserve">pour lesquels </w:t>
      </w:r>
      <w:r w:rsidR="008468C0" w:rsidRPr="00687A54">
        <w:rPr>
          <w:lang w:val="fr-FR"/>
        </w:rPr>
        <w:t>la transmission de vos données découle du contrat (</w:t>
      </w:r>
      <w:r w:rsidR="00ED2F89" w:rsidRPr="00687A54">
        <w:rPr>
          <w:lang w:val="fr-FR"/>
        </w:rPr>
        <w:t>p. ex.</w:t>
      </w:r>
      <w:r w:rsidR="002E4590" w:rsidRPr="00687A54">
        <w:rPr>
          <w:lang w:val="fr-FR"/>
        </w:rPr>
        <w:t xml:space="preserve"> </w:t>
      </w:r>
      <w:r w:rsidR="008468C0" w:rsidRPr="00687A54">
        <w:rPr>
          <w:lang w:val="fr-FR"/>
        </w:rPr>
        <w:t>parce que vous travaillez pour un partenaire contractuel ou qu</w:t>
      </w:r>
      <w:r w:rsidR="00F17748" w:rsidRPr="00687A54">
        <w:rPr>
          <w:lang w:val="fr-FR"/>
        </w:rPr>
        <w:t>’</w:t>
      </w:r>
      <w:r w:rsidR="008468C0" w:rsidRPr="00687A54">
        <w:rPr>
          <w:lang w:val="fr-FR"/>
        </w:rPr>
        <w:t xml:space="preserve">il </w:t>
      </w:r>
      <w:r w:rsidR="00C81E7E" w:rsidRPr="00687A54">
        <w:rPr>
          <w:lang w:val="fr-FR"/>
        </w:rPr>
        <w:t xml:space="preserve">vous </w:t>
      </w:r>
      <w:r w:rsidR="008468C0" w:rsidRPr="00687A54">
        <w:rPr>
          <w:lang w:val="fr-FR"/>
        </w:rPr>
        <w:t xml:space="preserve">fournit des prestations). </w:t>
      </w:r>
      <w:r w:rsidR="00E92B2F" w:rsidRPr="00687A54">
        <w:rPr>
          <w:lang w:val="fr-FR"/>
        </w:rPr>
        <w:t xml:space="preserve">Font </w:t>
      </w:r>
      <w:r w:rsidR="00662517" w:rsidRPr="00687A54">
        <w:rPr>
          <w:lang w:val="fr-FR"/>
        </w:rPr>
        <w:t xml:space="preserve">également partie de </w:t>
      </w:r>
      <w:r w:rsidR="006D5B1A" w:rsidRPr="00687A54">
        <w:rPr>
          <w:lang w:val="fr-FR"/>
        </w:rPr>
        <w:t xml:space="preserve">cette catégorie de </w:t>
      </w:r>
      <w:r w:rsidR="00E92B2F" w:rsidRPr="00687A54">
        <w:rPr>
          <w:lang w:val="fr-FR"/>
        </w:rPr>
        <w:t xml:space="preserve">destinataires les </w:t>
      </w:r>
      <w:r w:rsidR="00662517" w:rsidRPr="00687A54">
        <w:rPr>
          <w:lang w:val="fr-FR"/>
        </w:rPr>
        <w:t xml:space="preserve">organismes </w:t>
      </w:r>
      <w:r w:rsidR="00E92B2F" w:rsidRPr="00687A54">
        <w:rPr>
          <w:lang w:val="fr-FR"/>
        </w:rPr>
        <w:t>avec lesquels nous coopérons</w:t>
      </w:r>
      <w:r w:rsidRPr="00687A54">
        <w:rPr>
          <w:color w:val="00B050"/>
          <w:lang w:val="fr-FR"/>
        </w:rPr>
        <w:t>, comme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 xml:space="preserve">autres </w:t>
      </w:r>
      <w:r w:rsidR="008915A0" w:rsidRPr="00687A54">
        <w:rPr>
          <w:color w:val="00B050"/>
          <w:lang w:val="fr-FR"/>
        </w:rPr>
        <w:t>études</w:t>
      </w:r>
      <w:r w:rsidRPr="00687A54">
        <w:rPr>
          <w:color w:val="00B050"/>
          <w:lang w:val="fr-FR"/>
        </w:rPr>
        <w:t xml:space="preserve">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 xml:space="preserve">avocats </w:t>
      </w:r>
      <w:r w:rsidR="007C545F" w:rsidRPr="00687A54">
        <w:rPr>
          <w:color w:val="00B050"/>
          <w:lang w:val="fr-FR"/>
        </w:rPr>
        <w:t xml:space="preserve">en </w:t>
      </w:r>
      <w:r w:rsidR="00C81E7E" w:rsidRPr="00687A54">
        <w:rPr>
          <w:color w:val="00B050"/>
          <w:lang w:val="fr-FR"/>
        </w:rPr>
        <w:t>Suisse</w:t>
      </w:r>
      <w:r w:rsidR="007C545F" w:rsidRPr="00687A54">
        <w:rPr>
          <w:color w:val="00B050"/>
          <w:lang w:val="fr-FR"/>
        </w:rPr>
        <w:t xml:space="preserve"> et à l</w:t>
      </w:r>
      <w:r w:rsidR="00F17748" w:rsidRPr="00687A54">
        <w:rPr>
          <w:color w:val="00B050"/>
          <w:lang w:val="fr-FR"/>
        </w:rPr>
        <w:t>’</w:t>
      </w:r>
      <w:r w:rsidR="007C545F" w:rsidRPr="00687A54">
        <w:rPr>
          <w:color w:val="00B050"/>
          <w:lang w:val="fr-FR"/>
        </w:rPr>
        <w:t>étranger</w:t>
      </w:r>
      <w:r w:rsidR="00C81E7E" w:rsidRPr="00687A54">
        <w:rPr>
          <w:color w:val="00B050"/>
          <w:lang w:val="fr-FR"/>
        </w:rPr>
        <w:t xml:space="preserve">, de même que </w:t>
      </w:r>
      <w:r w:rsidR="005E1BD0" w:rsidRPr="00687A54">
        <w:rPr>
          <w:color w:val="00B050"/>
          <w:lang w:val="fr-FR"/>
        </w:rPr>
        <w:t>des assurances de protection juridique</w:t>
      </w:r>
      <w:r w:rsidR="00E92B2F" w:rsidRPr="00687A54">
        <w:rPr>
          <w:color w:val="00B050"/>
          <w:lang w:val="fr-FR"/>
        </w:rPr>
        <w:t xml:space="preserve">. </w:t>
      </w:r>
      <w:r w:rsidR="008468C0" w:rsidRPr="00687A54">
        <w:rPr>
          <w:lang w:val="fr-FR"/>
        </w:rPr>
        <w:t xml:space="preserve">Les destinataires traitent </w:t>
      </w:r>
      <w:r w:rsidR="009D2325" w:rsidRPr="00687A54">
        <w:rPr>
          <w:lang w:val="fr-FR"/>
        </w:rPr>
        <w:t xml:space="preserve">en principe </w:t>
      </w:r>
      <w:r w:rsidR="008468C0" w:rsidRPr="00687A54">
        <w:rPr>
          <w:lang w:val="fr-FR"/>
        </w:rPr>
        <w:t>les données sous leur propre responsabilité.</w:t>
      </w:r>
    </w:p>
    <w:bookmarkEnd w:id="15"/>
    <w:p w14:paraId="57A55073" w14:textId="0B806E1E" w:rsidR="00F520C7" w:rsidRPr="00687A54" w:rsidRDefault="00552255">
      <w:pPr>
        <w:pStyle w:val="Punktiert0"/>
        <w:rPr>
          <w:lang w:val="fr-FR"/>
        </w:rPr>
      </w:pPr>
      <w:r w:rsidRPr="00687A54">
        <w:rPr>
          <w:b/>
          <w:bCs/>
          <w:lang w:val="fr-FR"/>
        </w:rPr>
        <w:t xml:space="preserve">Autorités </w:t>
      </w:r>
      <w:r w:rsidR="00811DDC" w:rsidRPr="00687A54">
        <w:rPr>
          <w:b/>
          <w:bCs/>
          <w:lang w:val="fr-FR"/>
        </w:rPr>
        <w:t>et tribunaux</w:t>
      </w:r>
      <w:r w:rsidR="005F50A1" w:rsidRPr="00687A54">
        <w:rPr>
          <w:rFonts w:ascii="Arial" w:hAnsi="Arial" w:cs="Arial"/>
          <w:b/>
          <w:bCs/>
          <w:lang w:val="fr-FR"/>
        </w:rPr>
        <w:t> </w:t>
      </w:r>
      <w:r w:rsidRPr="00687A54">
        <w:rPr>
          <w:b/>
          <w:lang w:val="fr-FR"/>
        </w:rPr>
        <w:t xml:space="preserve">: </w:t>
      </w:r>
      <w:r w:rsidR="00C81E7E" w:rsidRPr="00687A54">
        <w:rPr>
          <w:lang w:val="fr-FR"/>
        </w:rPr>
        <w:t>n</w:t>
      </w:r>
      <w:r w:rsidRPr="00687A54">
        <w:rPr>
          <w:lang w:val="fr-FR"/>
        </w:rPr>
        <w:t>ous pouvons transmettre des données personnelles à des offices, des tribunaux et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autres autorités en Suisse et à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étranger si </w:t>
      </w:r>
      <w:r w:rsidR="001710CB" w:rsidRPr="00687A54">
        <w:rPr>
          <w:lang w:val="fr-FR"/>
        </w:rPr>
        <w:t>cela</w:t>
      </w:r>
      <w:r w:rsidR="00811DDC" w:rsidRPr="00687A54">
        <w:rPr>
          <w:lang w:val="fr-FR"/>
        </w:rPr>
        <w:t xml:space="preserve"> est nécessaire à l</w:t>
      </w:r>
      <w:r w:rsidR="00F17748" w:rsidRPr="00687A54">
        <w:rPr>
          <w:lang w:val="fr-FR"/>
        </w:rPr>
        <w:t>’</w:t>
      </w:r>
      <w:r w:rsidR="00811DDC" w:rsidRPr="00687A54">
        <w:rPr>
          <w:lang w:val="fr-FR"/>
        </w:rPr>
        <w:t>exécution de nos obligations contractuelles</w:t>
      </w:r>
      <w:r w:rsidR="000F46EF" w:rsidRPr="00687A54">
        <w:rPr>
          <w:lang w:val="fr-FR"/>
        </w:rPr>
        <w:t xml:space="preserve">, notamment </w:t>
      </w:r>
      <w:r w:rsidR="00DD6A18" w:rsidRPr="00687A54">
        <w:rPr>
          <w:lang w:val="fr-FR"/>
        </w:rPr>
        <w:t xml:space="preserve">pour la gestion du </w:t>
      </w:r>
      <w:r w:rsidR="00DD6A18" w:rsidRPr="00687A54">
        <w:rPr>
          <w:lang w:val="fr-FR"/>
        </w:rPr>
        <w:lastRenderedPageBreak/>
        <w:t>mandat</w:t>
      </w:r>
      <w:r w:rsidR="00BD430D" w:rsidRPr="00687A54">
        <w:rPr>
          <w:lang w:val="fr-FR"/>
        </w:rPr>
        <w:t xml:space="preserve">, </w:t>
      </w:r>
      <w:r w:rsidR="00811DDC" w:rsidRPr="00687A54">
        <w:rPr>
          <w:lang w:val="fr-FR"/>
        </w:rPr>
        <w:t xml:space="preserve">ou si </w:t>
      </w:r>
      <w:r w:rsidRPr="00687A54">
        <w:rPr>
          <w:lang w:val="fr-FR"/>
        </w:rPr>
        <w:t xml:space="preserve">nous y sommes légalement tenus ou autorisés, ou </w:t>
      </w:r>
      <w:r w:rsidR="00DD6A18" w:rsidRPr="00687A54">
        <w:rPr>
          <w:lang w:val="fr-FR"/>
        </w:rPr>
        <w:t xml:space="preserve">encore </w:t>
      </w:r>
      <w:r w:rsidRPr="00687A54">
        <w:rPr>
          <w:lang w:val="fr-FR"/>
        </w:rPr>
        <w:t xml:space="preserve">si </w:t>
      </w:r>
      <w:r w:rsidR="00DD6A18" w:rsidRPr="00687A54">
        <w:rPr>
          <w:lang w:val="fr-FR"/>
        </w:rPr>
        <w:t>cela</w:t>
      </w:r>
      <w:r w:rsidRPr="00687A54">
        <w:rPr>
          <w:lang w:val="fr-FR"/>
        </w:rPr>
        <w:t xml:space="preserve"> semble nécessaire à la sauvegarde de nos intérêts. </w:t>
      </w:r>
      <w:r w:rsidR="00662517" w:rsidRPr="00687A54">
        <w:rPr>
          <w:lang w:val="fr-FR"/>
        </w:rPr>
        <w:t xml:space="preserve">Ces </w:t>
      </w:r>
      <w:r w:rsidR="008468C0" w:rsidRPr="00687A54">
        <w:rPr>
          <w:lang w:val="fr-FR"/>
        </w:rPr>
        <w:t>destinataires traitent les données sous leur propre responsabilité.</w:t>
      </w:r>
    </w:p>
    <w:p w14:paraId="7C0C3127" w14:textId="6B0BE2F0" w:rsidR="00F520C7" w:rsidRPr="00687A54" w:rsidRDefault="00ED2F89">
      <w:pPr>
        <w:pStyle w:val="Punktiert0"/>
        <w:rPr>
          <w:lang w:val="fr-FR"/>
        </w:rPr>
      </w:pPr>
      <w:r w:rsidRPr="00687A54">
        <w:rPr>
          <w:b/>
          <w:lang w:val="fr-FR"/>
        </w:rPr>
        <w:t>Parties adverses</w:t>
      </w:r>
      <w:r w:rsidR="00552255" w:rsidRPr="00687A54">
        <w:rPr>
          <w:b/>
          <w:lang w:val="fr-FR"/>
        </w:rPr>
        <w:t xml:space="preserve"> et </w:t>
      </w:r>
      <w:r w:rsidR="00DD6A18" w:rsidRPr="00687A54">
        <w:rPr>
          <w:b/>
          <w:lang w:val="fr-FR"/>
        </w:rPr>
        <w:t xml:space="preserve">autres </w:t>
      </w:r>
      <w:r w:rsidR="00552255" w:rsidRPr="00687A54">
        <w:rPr>
          <w:b/>
          <w:lang w:val="fr-FR"/>
        </w:rPr>
        <w:t>personnes impliquées</w:t>
      </w:r>
      <w:r w:rsidR="005F50A1" w:rsidRPr="00687A54">
        <w:rPr>
          <w:rFonts w:ascii="Arial" w:hAnsi="Arial" w:cs="Arial"/>
          <w:b/>
          <w:lang w:val="fr-FR"/>
        </w:rPr>
        <w:t> </w:t>
      </w:r>
      <w:r w:rsidR="00552255" w:rsidRPr="00687A54">
        <w:rPr>
          <w:b/>
          <w:lang w:val="fr-FR"/>
        </w:rPr>
        <w:t xml:space="preserve">: </w:t>
      </w:r>
      <w:r w:rsidR="00DD6A18" w:rsidRPr="00687A54">
        <w:rPr>
          <w:lang w:val="fr-FR"/>
        </w:rPr>
        <w:t>d</w:t>
      </w:r>
      <w:r w:rsidR="00552255" w:rsidRPr="00687A54">
        <w:rPr>
          <w:lang w:val="fr-FR"/>
        </w:rPr>
        <w:t xml:space="preserve">ans la mesure où </w:t>
      </w:r>
      <w:r w:rsidR="00231BDD" w:rsidRPr="00687A54">
        <w:rPr>
          <w:lang w:val="fr-FR"/>
        </w:rPr>
        <w:t>ceci</w:t>
      </w:r>
      <w:r w:rsidR="00552255" w:rsidRPr="00687A54">
        <w:rPr>
          <w:lang w:val="fr-FR"/>
        </w:rPr>
        <w:t xml:space="preserve"> est nécessaire à l</w:t>
      </w:r>
      <w:r w:rsidR="00F17748" w:rsidRPr="00687A54">
        <w:rPr>
          <w:lang w:val="fr-FR"/>
        </w:rPr>
        <w:t>’</w:t>
      </w:r>
      <w:r w:rsidR="00552255" w:rsidRPr="00687A54">
        <w:rPr>
          <w:lang w:val="fr-FR"/>
        </w:rPr>
        <w:t xml:space="preserve">exécution de nos obligations contractuelles, notamment pour la gestion du mandat, nous transmettons également vos données personnelles à des </w:t>
      </w:r>
      <w:r w:rsidRPr="00687A54">
        <w:rPr>
          <w:lang w:val="fr-FR"/>
        </w:rPr>
        <w:t>parties adverses</w:t>
      </w:r>
      <w:r w:rsidR="00552255" w:rsidRPr="00687A54">
        <w:rPr>
          <w:lang w:val="fr-FR"/>
        </w:rPr>
        <w:t xml:space="preserve"> et à d</w:t>
      </w:r>
      <w:r w:rsidR="00F17748" w:rsidRPr="00687A54">
        <w:rPr>
          <w:lang w:val="fr-FR"/>
        </w:rPr>
        <w:t>’</w:t>
      </w:r>
      <w:r w:rsidR="00552255" w:rsidRPr="00687A54">
        <w:rPr>
          <w:lang w:val="fr-FR"/>
        </w:rPr>
        <w:t xml:space="preserve">autres personnes impliquées </w:t>
      </w:r>
      <w:r w:rsidR="00662517" w:rsidRPr="00687A54">
        <w:rPr>
          <w:lang w:val="fr-FR"/>
        </w:rPr>
        <w:t>(</w:t>
      </w:r>
      <w:r w:rsidR="00156226" w:rsidRPr="00687A54">
        <w:rPr>
          <w:lang w:val="fr-FR"/>
        </w:rPr>
        <w:t xml:space="preserve">des </w:t>
      </w:r>
      <w:r w:rsidR="000F46EF" w:rsidRPr="00687A54">
        <w:rPr>
          <w:lang w:val="fr-FR"/>
        </w:rPr>
        <w:t>cautions</w:t>
      </w:r>
      <w:r w:rsidR="00156226" w:rsidRPr="00687A54">
        <w:rPr>
          <w:lang w:val="fr-FR"/>
        </w:rPr>
        <w:t>, des financiers, des sociétés liées, d</w:t>
      </w:r>
      <w:r w:rsidR="00F17748" w:rsidRPr="00687A54">
        <w:rPr>
          <w:lang w:val="fr-FR"/>
        </w:rPr>
        <w:t>’</w:t>
      </w:r>
      <w:r w:rsidR="00156226" w:rsidRPr="00687A54">
        <w:rPr>
          <w:lang w:val="fr-FR"/>
        </w:rPr>
        <w:t xml:space="preserve">autres </w:t>
      </w:r>
      <w:r w:rsidR="008915A0" w:rsidRPr="00687A54">
        <w:rPr>
          <w:lang w:val="fr-FR"/>
        </w:rPr>
        <w:t>études</w:t>
      </w:r>
      <w:r w:rsidR="000F46EF" w:rsidRPr="00687A54">
        <w:rPr>
          <w:lang w:val="fr-FR"/>
        </w:rPr>
        <w:t xml:space="preserve"> d’avocats</w:t>
      </w:r>
      <w:r w:rsidR="00156226" w:rsidRPr="00687A54">
        <w:rPr>
          <w:lang w:val="fr-FR"/>
        </w:rPr>
        <w:t xml:space="preserve">, des </w:t>
      </w:r>
      <w:r w:rsidR="00662517" w:rsidRPr="00687A54">
        <w:rPr>
          <w:lang w:val="fr-FR"/>
        </w:rPr>
        <w:t>personnes de référence ou des experts</w:t>
      </w:r>
      <w:r w:rsidR="00156226" w:rsidRPr="00687A54">
        <w:rPr>
          <w:lang w:val="fr-FR"/>
        </w:rPr>
        <w:t>,</w:t>
      </w:r>
      <w:r w:rsidR="00B924B5" w:rsidRPr="00687A54">
        <w:rPr>
          <w:lang w:val="fr-FR"/>
        </w:rPr>
        <w:t> </w:t>
      </w:r>
      <w:r w:rsidR="00156226" w:rsidRPr="00687A54">
        <w:rPr>
          <w:lang w:val="fr-FR"/>
        </w:rPr>
        <w:t>etc</w:t>
      </w:r>
      <w:r w:rsidR="00662517" w:rsidRPr="00687A54">
        <w:rPr>
          <w:lang w:val="fr-FR"/>
        </w:rPr>
        <w:t>.</w:t>
      </w:r>
      <w:r w:rsidR="000F46EF" w:rsidRPr="00687A54">
        <w:rPr>
          <w:lang w:val="fr-FR"/>
        </w:rPr>
        <w:t>).</w:t>
      </w:r>
    </w:p>
    <w:p w14:paraId="7AC69C27" w14:textId="2F200DB3" w:rsidR="00F520C7" w:rsidRPr="00687A54" w:rsidRDefault="00552255">
      <w:pPr>
        <w:pStyle w:val="Punktiert0"/>
        <w:rPr>
          <w:lang w:val="fr-FR"/>
        </w:rPr>
      </w:pPr>
      <w:r w:rsidRPr="00687A54">
        <w:rPr>
          <w:b/>
          <w:bCs/>
          <w:lang w:val="fr-FR"/>
        </w:rPr>
        <w:t>D</w:t>
      </w:r>
      <w:r w:rsidR="00F17748" w:rsidRPr="00687A54">
        <w:rPr>
          <w:b/>
          <w:bCs/>
          <w:lang w:val="fr-FR"/>
        </w:rPr>
        <w:t>’</w:t>
      </w:r>
      <w:r w:rsidRPr="00687A54">
        <w:rPr>
          <w:b/>
          <w:bCs/>
          <w:lang w:val="fr-FR"/>
        </w:rPr>
        <w:t>autres personnes</w:t>
      </w:r>
      <w:r w:rsidR="005F50A1" w:rsidRPr="00687A54">
        <w:rPr>
          <w:rFonts w:ascii="Arial" w:hAnsi="Arial" w:cs="Arial"/>
          <w:b/>
          <w:bCs/>
          <w:lang w:val="fr-FR"/>
        </w:rPr>
        <w:t> </w:t>
      </w:r>
      <w:r w:rsidRPr="00687A54">
        <w:rPr>
          <w:b/>
          <w:lang w:val="fr-FR"/>
        </w:rPr>
        <w:t>:</w:t>
      </w:r>
      <w:r w:rsidRPr="00687A54">
        <w:rPr>
          <w:lang w:val="fr-FR"/>
        </w:rPr>
        <w:t xml:space="preserve"> </w:t>
      </w:r>
      <w:r w:rsidR="000F46EF" w:rsidRPr="00687A54">
        <w:rPr>
          <w:lang w:val="fr-FR"/>
        </w:rPr>
        <w:t>i</w:t>
      </w:r>
      <w:r w:rsidRPr="00687A54">
        <w:rPr>
          <w:lang w:val="fr-FR"/>
        </w:rPr>
        <w:t>l s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agit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autres cas</w:t>
      </w:r>
      <w:r w:rsidR="000F46EF" w:rsidRPr="00687A54">
        <w:rPr>
          <w:lang w:val="fr-FR"/>
        </w:rPr>
        <w:t>,</w:t>
      </w:r>
      <w:r w:rsidRPr="00687A54">
        <w:rPr>
          <w:lang w:val="fr-FR"/>
        </w:rPr>
        <w:t xml:space="preserve"> où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implication de tiers découle des buts mentionnés au ch.</w:t>
      </w:r>
      <w:r w:rsidR="00F17748" w:rsidRPr="00687A54">
        <w:rPr>
          <w:lang w:val="fr-FR"/>
        </w:rPr>
        <w:t> </w:t>
      </w:r>
      <w:r w:rsidR="00B0358F" w:rsidRPr="00687A54">
        <w:rPr>
          <w:lang w:val="fr-FR"/>
        </w:rPr>
        <w:fldChar w:fldCharType="begin"/>
      </w:r>
      <w:r w:rsidR="00B0358F" w:rsidRPr="00687A54">
        <w:rPr>
          <w:lang w:val="fr-FR"/>
        </w:rPr>
        <w:instrText xml:space="preserve"> REF _Ref130826065 \r \h </w:instrText>
      </w:r>
      <w:r w:rsidR="00B0358F" w:rsidRPr="00687A54">
        <w:rPr>
          <w:lang w:val="fr-FR"/>
        </w:rPr>
      </w:r>
      <w:r w:rsidR="00B0358F" w:rsidRPr="00687A54">
        <w:rPr>
          <w:lang w:val="fr-FR"/>
        </w:rPr>
        <w:fldChar w:fldCharType="separate"/>
      </w:r>
      <w:r w:rsidR="005E14E0" w:rsidRPr="00687A54">
        <w:rPr>
          <w:lang w:val="fr-FR"/>
        </w:rPr>
        <w:t>3</w:t>
      </w:r>
      <w:r w:rsidR="00B0358F" w:rsidRPr="00687A54">
        <w:rPr>
          <w:lang w:val="fr-FR"/>
        </w:rPr>
        <w:fldChar w:fldCharType="end"/>
      </w:r>
      <w:r w:rsidRPr="00687A54">
        <w:rPr>
          <w:lang w:val="fr-FR"/>
        </w:rPr>
        <w:t xml:space="preserve">. </w:t>
      </w:r>
      <w:r w:rsidR="00231BDD" w:rsidRPr="00687A54">
        <w:rPr>
          <w:lang w:val="fr-FR"/>
        </w:rPr>
        <w:t>Ceci</w:t>
      </w:r>
      <w:r w:rsidR="00662517" w:rsidRPr="00687A54">
        <w:rPr>
          <w:lang w:val="fr-FR"/>
        </w:rPr>
        <w:t xml:space="preserve"> concerne </w:t>
      </w:r>
      <w:r w:rsidR="00ED2F89" w:rsidRPr="00687A54">
        <w:rPr>
          <w:lang w:val="fr-FR"/>
        </w:rPr>
        <w:t>p. ex.</w:t>
      </w:r>
      <w:r w:rsidR="00662517" w:rsidRPr="00687A54">
        <w:rPr>
          <w:lang w:val="fr-FR"/>
        </w:rPr>
        <w:t xml:space="preserve"> </w:t>
      </w:r>
      <w:r w:rsidRPr="00687A54">
        <w:rPr>
          <w:lang w:val="fr-FR"/>
        </w:rPr>
        <w:t xml:space="preserve">les destinataires de livraison ou les bénéficiaires de paiement que vous avez indiqués, les tiers dans le cadre de </w:t>
      </w:r>
      <w:r w:rsidR="004775D2" w:rsidRPr="00687A54">
        <w:rPr>
          <w:lang w:val="fr-FR"/>
        </w:rPr>
        <w:t>relations de représentation (</w:t>
      </w:r>
      <w:r w:rsidR="00ED2F89" w:rsidRPr="00687A54">
        <w:rPr>
          <w:lang w:val="fr-FR"/>
        </w:rPr>
        <w:t>p. ex.</w:t>
      </w:r>
      <w:r w:rsidR="004775D2" w:rsidRPr="00687A54">
        <w:rPr>
          <w:lang w:val="fr-FR"/>
        </w:rPr>
        <w:t xml:space="preserve"> </w:t>
      </w:r>
      <w:r w:rsidRPr="00687A54">
        <w:rPr>
          <w:lang w:val="fr-FR"/>
        </w:rPr>
        <w:t xml:space="preserve">votre avocat ou votre banque) ou les personnes impliquées dans des procédures administratives ou judiciaires. </w:t>
      </w:r>
      <w:r w:rsidR="00811DDC" w:rsidRPr="00687A54">
        <w:rPr>
          <w:lang w:val="fr-FR"/>
        </w:rPr>
        <w:t xml:space="preserve">Nous pouvons également transmettre vos données personnelles à notre autorité de surveillance, notamment si </w:t>
      </w:r>
      <w:r w:rsidR="00576F5A" w:rsidRPr="00687A54">
        <w:rPr>
          <w:lang w:val="fr-FR"/>
        </w:rPr>
        <w:t>cela</w:t>
      </w:r>
      <w:r w:rsidR="00811DDC" w:rsidRPr="00687A54">
        <w:rPr>
          <w:lang w:val="fr-FR"/>
        </w:rPr>
        <w:t xml:space="preserve"> est nécessaire pour nous libérer de notre obligation de secret professionnel</w:t>
      </w:r>
      <w:r w:rsidR="000F46EF" w:rsidRPr="00687A54">
        <w:rPr>
          <w:lang w:val="fr-FR"/>
        </w:rPr>
        <w:t xml:space="preserve"> dans un cas particulier</w:t>
      </w:r>
      <w:r w:rsidR="00811DDC" w:rsidRPr="00687A54">
        <w:rPr>
          <w:lang w:val="fr-FR"/>
        </w:rPr>
        <w:t xml:space="preserve">. </w:t>
      </w:r>
      <w:r w:rsidRPr="00687A54">
        <w:rPr>
          <w:lang w:val="fr-FR"/>
        </w:rPr>
        <w:t xml:space="preserve">Si nous collaborons avec des médias et leur transmettons du matériel (p. ex. des photos), vous pouvez également être concerné. Dans le cadre du développement </w:t>
      </w:r>
      <w:r w:rsidR="000F46EF" w:rsidRPr="00687A54">
        <w:rPr>
          <w:lang w:val="fr-FR"/>
        </w:rPr>
        <w:t>entrepreneurial</w:t>
      </w:r>
      <w:r w:rsidRPr="00687A54">
        <w:rPr>
          <w:lang w:val="fr-FR"/>
        </w:rPr>
        <w:t xml:space="preserve">, nous pouvons vendre ou acquérir des </w:t>
      </w:r>
      <w:r w:rsidR="000F46EF" w:rsidRPr="00687A54">
        <w:rPr>
          <w:lang w:val="fr-FR"/>
        </w:rPr>
        <w:t>nouvelles parts</w:t>
      </w:r>
      <w:r w:rsidRPr="00687A54">
        <w:rPr>
          <w:lang w:val="fr-FR"/>
        </w:rPr>
        <w:t xml:space="preserve">, </w:t>
      </w:r>
      <w:r w:rsidR="00576F5A" w:rsidRPr="00687A54">
        <w:rPr>
          <w:lang w:val="fr-FR"/>
        </w:rPr>
        <w:t>certaines</w:t>
      </w:r>
      <w:r w:rsidR="000F46EF" w:rsidRPr="00687A54">
        <w:rPr>
          <w:lang w:val="fr-FR"/>
        </w:rPr>
        <w:t xml:space="preserve"> de nos activités</w:t>
      </w:r>
      <w:r w:rsidRPr="00687A54">
        <w:rPr>
          <w:lang w:val="fr-FR"/>
        </w:rPr>
        <w:t>, des actifs ou des sociétés</w:t>
      </w:r>
      <w:r w:rsidR="00295B38" w:rsidRPr="00687A54">
        <w:rPr>
          <w:lang w:val="fr-FR"/>
        </w:rPr>
        <w:t>,</w:t>
      </w:r>
      <w:r w:rsidRPr="00687A54">
        <w:rPr>
          <w:lang w:val="fr-FR"/>
        </w:rPr>
        <w:t xml:space="preserve"> ou </w:t>
      </w:r>
      <w:r w:rsidR="00295B38" w:rsidRPr="00687A54">
        <w:rPr>
          <w:lang w:val="fr-FR"/>
        </w:rPr>
        <w:t xml:space="preserve">encore </w:t>
      </w:r>
      <w:r w:rsidRPr="00687A54">
        <w:rPr>
          <w:lang w:val="fr-FR"/>
        </w:rPr>
        <w:t xml:space="preserve">conclure des partenariats, ce qui peut </w:t>
      </w:r>
      <w:r w:rsidR="00BA5488" w:rsidRPr="00687A54">
        <w:rPr>
          <w:lang w:val="fr-FR"/>
        </w:rPr>
        <w:t>là aussi</w:t>
      </w:r>
      <w:r w:rsidRPr="00687A54">
        <w:rPr>
          <w:lang w:val="fr-FR"/>
        </w:rPr>
        <w:t xml:space="preserve"> entraîner la communication de données (y compris des </w:t>
      </w:r>
      <w:r w:rsidR="001B4BB5" w:rsidRPr="00687A54">
        <w:rPr>
          <w:lang w:val="fr-FR"/>
        </w:rPr>
        <w:t>informations</w:t>
      </w:r>
      <w:r w:rsidRPr="00687A54">
        <w:rPr>
          <w:lang w:val="fr-FR"/>
        </w:rPr>
        <w:t xml:space="preserve"> vous concernant, </w:t>
      </w:r>
      <w:r w:rsidR="00ED2F89" w:rsidRPr="00687A54">
        <w:rPr>
          <w:lang w:val="fr-FR"/>
        </w:rPr>
        <w:t>p. ex.</w:t>
      </w:r>
      <w:r w:rsidRPr="00687A54">
        <w:rPr>
          <w:lang w:val="fr-FR"/>
        </w:rPr>
        <w:t xml:space="preserve"> en tant que </w:t>
      </w:r>
      <w:r w:rsidR="00811DDC" w:rsidRPr="00687A54">
        <w:rPr>
          <w:lang w:val="fr-FR"/>
        </w:rPr>
        <w:t xml:space="preserve">client </w:t>
      </w:r>
      <w:r w:rsidRPr="00687A54">
        <w:rPr>
          <w:lang w:val="fr-FR"/>
        </w:rPr>
        <w:t>ou fournisseur</w:t>
      </w:r>
      <w:r w:rsidR="001137BF" w:rsidRPr="00687A54">
        <w:rPr>
          <w:lang w:val="fr-FR"/>
        </w:rPr>
        <w:t>,</w:t>
      </w:r>
      <w:r w:rsidRPr="00687A54">
        <w:rPr>
          <w:lang w:val="fr-FR"/>
        </w:rPr>
        <w:t xml:space="preserve"> ou en tant que représentant </w:t>
      </w:r>
      <w:r w:rsidR="008A67EC" w:rsidRPr="00687A54">
        <w:rPr>
          <w:lang w:val="fr-FR"/>
        </w:rPr>
        <w:t>de ces derniers</w:t>
      </w:r>
      <w:r w:rsidRPr="00687A54">
        <w:rPr>
          <w:lang w:val="fr-FR"/>
        </w:rPr>
        <w:t>) aux personnes impliquées dans ces transactions. Dans le cadre de la communication avec nos concurrents, les organisations sectorielles, les associations et autres organismes, il peut également y avoir un échange de données vous concernant.</w:t>
      </w:r>
    </w:p>
    <w:p w14:paraId="30616F18" w14:textId="02E9D962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/>
        </w:rPr>
        <w:t xml:space="preserve">Toutes ces catégories de destinataires peuvent à leur tour faire appel à des tiers, de sorte que vos données peuvent </w:t>
      </w:r>
      <w:r w:rsidR="005F50A1" w:rsidRPr="00687A54">
        <w:rPr>
          <w:lang w:val="fr-FR"/>
        </w:rPr>
        <w:t>aussi</w:t>
      </w:r>
      <w:r w:rsidRPr="00687A54">
        <w:rPr>
          <w:lang w:val="fr-FR"/>
        </w:rPr>
        <w:t xml:space="preserve"> leur être accessibles. Nous pouvons limiter le traitement par certains tiers (p. ex. fournisseurs de services informatiques), mais pas celui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autres tiers (autorités, banques,</w:t>
      </w:r>
      <w:r w:rsidR="00B924B5" w:rsidRPr="00687A54">
        <w:rPr>
          <w:lang w:val="fr-FR"/>
        </w:rPr>
        <w:t> </w:t>
      </w:r>
      <w:r w:rsidRPr="00687A54">
        <w:rPr>
          <w:lang w:val="fr-FR"/>
        </w:rPr>
        <w:t>etc.).</w:t>
      </w:r>
    </w:p>
    <w:p w14:paraId="24EFA6FD" w14:textId="006BE4AE" w:rsidR="00F520C7" w:rsidRPr="00687A54" w:rsidRDefault="00552255">
      <w:pPr>
        <w:pStyle w:val="Normal0"/>
        <w:rPr>
          <w:color w:val="00B050"/>
          <w:lang w:val="fr-FR"/>
        </w:rPr>
      </w:pPr>
      <w:r w:rsidRPr="00687A54">
        <w:rPr>
          <w:color w:val="00B050"/>
          <w:lang w:val="fr-FR"/>
        </w:rPr>
        <w:t xml:space="preserve">Nous permettons </w:t>
      </w:r>
      <w:r w:rsidR="00BA5488" w:rsidRPr="00687A54">
        <w:rPr>
          <w:color w:val="00B050"/>
          <w:lang w:val="fr-FR"/>
        </w:rPr>
        <w:t>en outre</w:t>
      </w:r>
      <w:r w:rsidRPr="00687A54">
        <w:rPr>
          <w:color w:val="00B050"/>
          <w:lang w:val="fr-FR"/>
        </w:rPr>
        <w:t xml:space="preserve"> à certains tiers </w:t>
      </w:r>
      <w:r w:rsidRPr="00687A54">
        <w:rPr>
          <w:bCs/>
          <w:color w:val="00B050"/>
          <w:lang w:val="fr-FR"/>
        </w:rPr>
        <w:t xml:space="preserve">de </w:t>
      </w:r>
      <w:r w:rsidRPr="00687A54">
        <w:rPr>
          <w:color w:val="00B050"/>
          <w:lang w:val="fr-FR"/>
        </w:rPr>
        <w:t xml:space="preserve">collecter des données personnelles vous concernant sur notre </w:t>
      </w:r>
      <w:r w:rsidR="00ED2F89" w:rsidRPr="00687A54">
        <w:rPr>
          <w:color w:val="00B050"/>
          <w:lang w:val="fr-FR"/>
        </w:rPr>
        <w:t>site</w:t>
      </w:r>
      <w:r w:rsidRPr="00687A54">
        <w:rPr>
          <w:color w:val="00B050"/>
          <w:lang w:val="fr-FR"/>
        </w:rPr>
        <w:t xml:space="preserve"> et à l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occasion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 xml:space="preserve">événements organisés par </w:t>
      </w:r>
      <w:r w:rsidR="00111239" w:rsidRPr="00687A54">
        <w:rPr>
          <w:color w:val="00B050"/>
          <w:lang w:val="fr-FR"/>
        </w:rPr>
        <w:t>notre étude</w:t>
      </w:r>
      <w:r w:rsidRPr="00687A54">
        <w:rPr>
          <w:color w:val="00B050"/>
          <w:lang w:val="fr-FR"/>
        </w:rPr>
        <w:t xml:space="preserve">, </w:t>
      </w:r>
      <w:r w:rsidR="00323346" w:rsidRPr="00687A54">
        <w:rPr>
          <w:color w:val="00B050"/>
          <w:lang w:val="fr-FR"/>
        </w:rPr>
        <w:t xml:space="preserve">y compris sous leur propre responsabilité </w:t>
      </w:r>
      <w:r w:rsidRPr="00687A54">
        <w:rPr>
          <w:color w:val="00B050"/>
          <w:lang w:val="fr-FR"/>
        </w:rPr>
        <w:t>(photographes des médias, fournisseurs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 xml:space="preserve">outils que nous avons intégrés à notre </w:t>
      </w:r>
      <w:r w:rsidR="00ED2F89" w:rsidRPr="00687A54">
        <w:rPr>
          <w:color w:val="00B050"/>
          <w:lang w:val="fr-FR"/>
        </w:rPr>
        <w:t>site</w:t>
      </w:r>
      <w:r w:rsidRPr="00687A54">
        <w:rPr>
          <w:color w:val="00B050"/>
          <w:lang w:val="fr-FR"/>
        </w:rPr>
        <w:t>,</w:t>
      </w:r>
      <w:r w:rsidR="00B924B5" w:rsidRPr="00687A54">
        <w:rPr>
          <w:color w:val="00B050"/>
          <w:lang w:val="fr-FR"/>
        </w:rPr>
        <w:t> </w:t>
      </w:r>
      <w:r w:rsidRPr="00687A54">
        <w:rPr>
          <w:color w:val="00B050"/>
          <w:lang w:val="fr-FR"/>
        </w:rPr>
        <w:t>etc.)</w:t>
      </w:r>
      <w:r w:rsidR="00192361" w:rsidRPr="00687A54">
        <w:rPr>
          <w:color w:val="00B050"/>
          <w:lang w:val="fr-FR"/>
        </w:rPr>
        <w:t>.</w:t>
      </w:r>
      <w:r w:rsidRPr="00687A54">
        <w:rPr>
          <w:color w:val="00B050"/>
          <w:lang w:val="fr-FR"/>
        </w:rPr>
        <w:t xml:space="preserve"> Dans la mesure où nous ne sommes pas impliqués de manière décisive dans ces collectes de données, ces tiers en sont</w:t>
      </w:r>
      <w:r w:rsidR="00111239" w:rsidRPr="00687A54">
        <w:rPr>
          <w:color w:val="00B050"/>
          <w:lang w:val="fr-FR"/>
        </w:rPr>
        <w:t xml:space="preserve"> les</w:t>
      </w:r>
      <w:r w:rsidRPr="00687A54">
        <w:rPr>
          <w:color w:val="00B050"/>
          <w:lang w:val="fr-FR"/>
        </w:rPr>
        <w:t xml:space="preserve"> seuls responsables. En cas de préoccupations et pour faire valoir vos droits en matière de protection des données, </w:t>
      </w:r>
      <w:proofErr w:type="spellStart"/>
      <w:r w:rsidRPr="00687A54">
        <w:rPr>
          <w:color w:val="00B050"/>
          <w:lang w:val="fr-FR"/>
        </w:rPr>
        <w:t>veuillez</w:t>
      </w:r>
      <w:r w:rsidR="00B924B5" w:rsidRPr="00687A54">
        <w:rPr>
          <w:color w:val="00B050"/>
          <w:lang w:val="fr-FR"/>
        </w:rPr>
        <w:t xml:space="preserve"> </w:t>
      </w:r>
      <w:r w:rsidRPr="00687A54">
        <w:rPr>
          <w:color w:val="00B050"/>
          <w:lang w:val="fr-FR"/>
        </w:rPr>
        <w:t>vous</w:t>
      </w:r>
      <w:proofErr w:type="spellEnd"/>
      <w:r w:rsidRPr="00687A54">
        <w:rPr>
          <w:color w:val="00B050"/>
          <w:lang w:val="fr-FR"/>
        </w:rPr>
        <w:t xml:space="preserve"> adresser directement à ces tiers</w:t>
      </w:r>
      <w:r w:rsidR="00323346" w:rsidRPr="00687A54">
        <w:rPr>
          <w:color w:val="00B050"/>
          <w:lang w:val="fr-FR"/>
        </w:rPr>
        <w:t xml:space="preserve">. Nous avons défini </w:t>
      </w:r>
      <w:r w:rsidR="00C13907" w:rsidRPr="00687A54">
        <w:rPr>
          <w:color w:val="00B050"/>
          <w:lang w:val="fr-FR"/>
        </w:rPr>
        <w:t xml:space="preserve">vos droits </w:t>
      </w:r>
      <w:r w:rsidR="00323346" w:rsidRPr="00687A54">
        <w:rPr>
          <w:color w:val="00B050"/>
          <w:lang w:val="fr-FR"/>
        </w:rPr>
        <w:t>au ch.</w:t>
      </w:r>
      <w:r w:rsidR="00F17748" w:rsidRPr="00687A54">
        <w:rPr>
          <w:color w:val="00B050"/>
          <w:lang w:val="fr-FR"/>
        </w:rPr>
        <w:t> </w:t>
      </w:r>
      <w:r w:rsidR="00EB3AA2" w:rsidRPr="00687A54">
        <w:rPr>
          <w:color w:val="00B050"/>
          <w:lang w:val="fr-FR"/>
        </w:rPr>
        <w:fldChar w:fldCharType="begin"/>
      </w:r>
      <w:r w:rsidR="00EB3AA2" w:rsidRPr="00687A54">
        <w:rPr>
          <w:color w:val="00B050"/>
          <w:lang w:val="fr-FR"/>
        </w:rPr>
        <w:instrText xml:space="preserve"> REF _Ref123139778 \r \h  \* MERGEFORMAT </w:instrText>
      </w:r>
      <w:r w:rsidR="00EB3AA2" w:rsidRPr="00687A54">
        <w:rPr>
          <w:color w:val="00B050"/>
          <w:lang w:val="fr-FR"/>
        </w:rPr>
      </w:r>
      <w:r w:rsidR="00EB3AA2" w:rsidRPr="00687A54">
        <w:rPr>
          <w:color w:val="00B050"/>
          <w:lang w:val="fr-FR"/>
        </w:rPr>
        <w:fldChar w:fldCharType="separate"/>
      </w:r>
      <w:r w:rsidR="005E14E0" w:rsidRPr="00687A54">
        <w:rPr>
          <w:color w:val="00B050"/>
          <w:lang w:val="fr-FR"/>
        </w:rPr>
        <w:t>7</w:t>
      </w:r>
      <w:r w:rsidR="00EB3AA2" w:rsidRPr="00687A54">
        <w:rPr>
          <w:color w:val="00B050"/>
          <w:lang w:val="fr-FR"/>
        </w:rPr>
        <w:fldChar w:fldCharType="end"/>
      </w:r>
      <w:r w:rsidRPr="00687A54">
        <w:rPr>
          <w:color w:val="00B050"/>
          <w:lang w:val="fr-FR"/>
        </w:rPr>
        <w:t>.</w:t>
      </w:r>
      <w:r w:rsidR="00F0371F" w:rsidRPr="00687A54">
        <w:rPr>
          <w:color w:val="00B050"/>
          <w:lang w:val="fr-FR"/>
        </w:rPr>
        <w:t xml:space="preserve"> Vous trouverez des indications sur les activités de notre </w:t>
      </w:r>
      <w:r w:rsidR="00ED2F89" w:rsidRPr="00687A54">
        <w:rPr>
          <w:color w:val="00B050"/>
          <w:lang w:val="fr-FR"/>
        </w:rPr>
        <w:t>site</w:t>
      </w:r>
      <w:r w:rsidR="00F0371F" w:rsidRPr="00687A54">
        <w:rPr>
          <w:color w:val="00B050"/>
          <w:lang w:val="fr-FR"/>
        </w:rPr>
        <w:t xml:space="preserve"> au ch.</w:t>
      </w:r>
      <w:r w:rsidR="00F17748" w:rsidRPr="00687A54">
        <w:rPr>
          <w:color w:val="00B050"/>
          <w:lang w:val="fr-FR"/>
        </w:rPr>
        <w:t> </w:t>
      </w:r>
      <w:r w:rsidR="00F0371F" w:rsidRPr="00687A54">
        <w:rPr>
          <w:color w:val="00B050"/>
          <w:lang w:val="fr-FR"/>
        </w:rPr>
        <w:fldChar w:fldCharType="begin"/>
      </w:r>
      <w:r w:rsidR="00F0371F" w:rsidRPr="00687A54">
        <w:rPr>
          <w:color w:val="00B050"/>
          <w:lang w:val="fr-FR"/>
        </w:rPr>
        <w:instrText xml:space="preserve"> REF _Ref141691156 \r \h </w:instrText>
      </w:r>
      <w:r w:rsidR="00F0371F" w:rsidRPr="00687A54">
        <w:rPr>
          <w:color w:val="00B050"/>
          <w:lang w:val="fr-FR"/>
        </w:rPr>
      </w:r>
      <w:r w:rsidR="00F0371F" w:rsidRPr="00687A54">
        <w:rPr>
          <w:color w:val="00B050"/>
          <w:lang w:val="fr-FR"/>
        </w:rPr>
        <w:fldChar w:fldCharType="separate"/>
      </w:r>
      <w:r w:rsidR="005E14E0" w:rsidRPr="00687A54">
        <w:rPr>
          <w:color w:val="00B050"/>
          <w:lang w:val="fr-FR"/>
        </w:rPr>
        <w:t>8</w:t>
      </w:r>
      <w:r w:rsidR="00F0371F" w:rsidRPr="00687A54">
        <w:rPr>
          <w:color w:val="00B050"/>
          <w:lang w:val="fr-FR"/>
        </w:rPr>
        <w:fldChar w:fldCharType="end"/>
      </w:r>
      <w:r w:rsidR="00F0371F" w:rsidRPr="00687A54">
        <w:rPr>
          <w:color w:val="00B050"/>
          <w:lang w:val="fr-FR"/>
        </w:rPr>
        <w:t>.</w:t>
      </w:r>
    </w:p>
    <w:p w14:paraId="18E60564" w14:textId="36CEFF3F" w:rsidR="00F520C7" w:rsidRPr="00687A54" w:rsidRDefault="00552255">
      <w:pPr>
        <w:pStyle w:val="Titre6"/>
        <w:rPr>
          <w:lang w:val="fr-FR"/>
        </w:rPr>
      </w:pPr>
      <w:bookmarkStart w:id="16" w:name="_Ref65517542"/>
      <w:bookmarkStart w:id="17" w:name="_Toc99993992"/>
      <w:bookmarkStart w:id="18" w:name="_Toc118132395"/>
      <w:bookmarkStart w:id="19" w:name="_Toc143264095"/>
      <w:r w:rsidRPr="00687A54">
        <w:rPr>
          <w:lang w:val="fr-FR"/>
        </w:rPr>
        <w:t>Vos donn</w:t>
      </w:r>
      <w:r w:rsidR="00F17748" w:rsidRPr="00687A54">
        <w:rPr>
          <w:lang w:val="fr-FR"/>
        </w:rPr>
        <w:t>É</w:t>
      </w:r>
      <w:r w:rsidRPr="00687A54">
        <w:rPr>
          <w:lang w:val="fr-FR"/>
        </w:rPr>
        <w:t xml:space="preserve">es personnelles sont-elles </w:t>
      </w:r>
      <w:r w:rsidR="00F17748" w:rsidRPr="00687A54">
        <w:rPr>
          <w:lang w:val="fr-FR"/>
        </w:rPr>
        <w:t>É</w:t>
      </w:r>
      <w:r w:rsidRPr="00687A54">
        <w:rPr>
          <w:lang w:val="fr-FR"/>
        </w:rPr>
        <w:t xml:space="preserve">galement transmises </w:t>
      </w:r>
      <w:r w:rsidR="00F17748" w:rsidRPr="00687A54">
        <w:rPr>
          <w:lang w:val="fr-FR"/>
        </w:rPr>
        <w:t>À</w:t>
      </w:r>
      <w:r w:rsidRPr="00687A54">
        <w:rPr>
          <w:lang w:val="fr-FR"/>
        </w:rPr>
        <w:t xml:space="preserve"> l</w:t>
      </w:r>
      <w:r w:rsidR="00F17748" w:rsidRPr="00687A54">
        <w:rPr>
          <w:lang w:val="fr-FR"/>
        </w:rPr>
        <w:t>’É</w:t>
      </w:r>
      <w:r w:rsidRPr="00687A54">
        <w:rPr>
          <w:lang w:val="fr-FR"/>
        </w:rPr>
        <w:t>tranger</w:t>
      </w:r>
      <w:r w:rsidR="005F50A1" w:rsidRPr="00687A54">
        <w:rPr>
          <w:rFonts w:ascii="Arial" w:hAnsi="Arial" w:cs="Arial"/>
          <w:lang w:val="fr-FR"/>
        </w:rPr>
        <w:t> </w:t>
      </w:r>
      <w:r w:rsidRPr="00687A54">
        <w:rPr>
          <w:lang w:val="fr-FR"/>
        </w:rPr>
        <w:t>?</w:t>
      </w:r>
      <w:bookmarkEnd w:id="16"/>
      <w:bookmarkEnd w:id="17"/>
      <w:bookmarkEnd w:id="18"/>
      <w:bookmarkEnd w:id="19"/>
    </w:p>
    <w:p w14:paraId="4B6979C3" w14:textId="326EA112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/>
        </w:rPr>
        <w:t>Nous traitons et stockons les données personnelles principalement en Suisse et dans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Espace économique européen (EEE), mais </w:t>
      </w:r>
      <w:r w:rsidR="006105AC" w:rsidRPr="00687A54">
        <w:rPr>
          <w:lang w:val="fr-FR"/>
        </w:rPr>
        <w:t>aussi potentiellement</w:t>
      </w:r>
      <w:r w:rsidR="00657A3B" w:rsidRPr="00687A54">
        <w:rPr>
          <w:lang w:val="fr-FR"/>
        </w:rPr>
        <w:t xml:space="preserve"> </w:t>
      </w:r>
      <w:r w:rsidR="00F17748" w:rsidRPr="00687A54">
        <w:rPr>
          <w:lang w:val="fr-FR"/>
        </w:rPr>
        <w:t>–</w:t>
      </w:r>
      <w:r w:rsidR="0075169A" w:rsidRPr="00687A54">
        <w:rPr>
          <w:lang w:val="fr-FR"/>
        </w:rPr>
        <w:t xml:space="preserve"> </w:t>
      </w:r>
      <w:r w:rsidR="00ED2F89" w:rsidRPr="00687A54">
        <w:rPr>
          <w:lang w:val="fr-FR"/>
        </w:rPr>
        <w:t>p. ex.</w:t>
      </w:r>
      <w:r w:rsidR="0075169A" w:rsidRPr="00687A54">
        <w:rPr>
          <w:lang w:val="fr-FR"/>
        </w:rPr>
        <w:t xml:space="preserve"> par le biais de sous-traitants de nos prestataires de services </w:t>
      </w:r>
      <w:r w:rsidR="00657A3B" w:rsidRPr="00687A54">
        <w:rPr>
          <w:lang w:val="fr-FR"/>
        </w:rPr>
        <w:t>ou dans le cadre de procédures devant des</w:t>
      </w:r>
      <w:r w:rsidR="00BA5488" w:rsidRPr="00687A54">
        <w:rPr>
          <w:lang w:val="fr-FR"/>
        </w:rPr>
        <w:t xml:space="preserve"> autorités ou des</w:t>
      </w:r>
      <w:r w:rsidR="00657A3B" w:rsidRPr="00687A54">
        <w:rPr>
          <w:lang w:val="fr-FR"/>
        </w:rPr>
        <w:t xml:space="preserve"> tribunaux étrang</w:t>
      </w:r>
      <w:r w:rsidR="00BA5488" w:rsidRPr="00687A54">
        <w:rPr>
          <w:lang w:val="fr-FR"/>
        </w:rPr>
        <w:t>ers</w:t>
      </w:r>
      <w:r w:rsidR="00657A3B" w:rsidRPr="00687A54">
        <w:rPr>
          <w:lang w:val="fr-FR"/>
        </w:rPr>
        <w:t xml:space="preserve"> </w:t>
      </w:r>
      <w:r w:rsidR="00F17748" w:rsidRPr="00687A54">
        <w:rPr>
          <w:lang w:val="fr-FR"/>
        </w:rPr>
        <w:t>–</w:t>
      </w:r>
      <w:r w:rsidR="0075169A" w:rsidRPr="00687A54">
        <w:rPr>
          <w:lang w:val="fr-FR"/>
        </w:rPr>
        <w:t xml:space="preserve"> </w:t>
      </w:r>
      <w:r w:rsidRPr="00687A54">
        <w:rPr>
          <w:lang w:val="fr-FR"/>
        </w:rPr>
        <w:t>dans n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importe quel pays du monde. </w:t>
      </w:r>
      <w:r w:rsidR="008B6AE8" w:rsidRPr="00687A54">
        <w:rPr>
          <w:lang w:val="fr-FR"/>
        </w:rPr>
        <w:t>Dans le cadre de</w:t>
      </w:r>
      <w:r w:rsidR="006105AC" w:rsidRPr="00687A54">
        <w:rPr>
          <w:lang w:val="fr-FR"/>
        </w:rPr>
        <w:t xml:space="preserve"> nos </w:t>
      </w:r>
      <w:r w:rsidR="008B6AE8" w:rsidRPr="00687A54">
        <w:rPr>
          <w:lang w:val="fr-FR"/>
        </w:rPr>
        <w:t>activité</w:t>
      </w:r>
      <w:r w:rsidR="006105AC" w:rsidRPr="00687A54">
        <w:rPr>
          <w:lang w:val="fr-FR"/>
        </w:rPr>
        <w:t>s</w:t>
      </w:r>
      <w:r w:rsidR="008B6AE8" w:rsidRPr="00687A54">
        <w:rPr>
          <w:lang w:val="fr-FR"/>
        </w:rPr>
        <w:t xml:space="preserve"> pour </w:t>
      </w:r>
      <w:r w:rsidR="006105AC" w:rsidRPr="00687A54">
        <w:rPr>
          <w:lang w:val="fr-FR"/>
        </w:rPr>
        <w:t>les</w:t>
      </w:r>
      <w:r w:rsidR="008B6AE8" w:rsidRPr="00687A54">
        <w:rPr>
          <w:lang w:val="fr-FR"/>
        </w:rPr>
        <w:t xml:space="preserve"> clients, vos données personnelles peuvent </w:t>
      </w:r>
      <w:r w:rsidR="00BA5488" w:rsidRPr="00687A54">
        <w:rPr>
          <w:lang w:val="fr-FR"/>
        </w:rPr>
        <w:t>là aussi</w:t>
      </w:r>
      <w:r w:rsidR="008B6AE8" w:rsidRPr="00687A54">
        <w:rPr>
          <w:lang w:val="fr-FR"/>
        </w:rPr>
        <w:t xml:space="preserve"> être transmises dans n</w:t>
      </w:r>
      <w:r w:rsidR="00F17748" w:rsidRPr="00687A54">
        <w:rPr>
          <w:lang w:val="fr-FR"/>
        </w:rPr>
        <w:t>’</w:t>
      </w:r>
      <w:r w:rsidR="008B6AE8" w:rsidRPr="00687A54">
        <w:rPr>
          <w:lang w:val="fr-FR"/>
        </w:rPr>
        <w:t>importe quel pays du monde.</w:t>
      </w:r>
    </w:p>
    <w:p w14:paraId="2870FCAB" w14:textId="07B02392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/>
        </w:rPr>
        <w:lastRenderedPageBreak/>
        <w:t>Si un destinataire se trouve dans un pays ne disposant pas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une protection des données adéquate, nous obligeons contractuellement le destinataire à respecter </w:t>
      </w:r>
      <w:r w:rsidR="004775D2" w:rsidRPr="00687A54">
        <w:rPr>
          <w:lang w:val="fr-FR"/>
        </w:rPr>
        <w:t xml:space="preserve">un niveau de protection des données suffisant </w:t>
      </w:r>
      <w:r w:rsidRPr="00687A54">
        <w:rPr>
          <w:lang w:val="fr-FR"/>
        </w:rPr>
        <w:t>(nous utilisons à cet effet les clauses contractuelles types révisées de la Commission européenne,</w:t>
      </w:r>
      <w:bookmarkStart w:id="20" w:name="_Hlk60745997"/>
      <w:r w:rsidRPr="00687A54">
        <w:rPr>
          <w:lang w:val="fr-FR"/>
        </w:rPr>
        <w:t xml:space="preserve"> </w:t>
      </w:r>
      <w:r w:rsidR="006105AC" w:rsidRPr="00687A54">
        <w:rPr>
          <w:lang w:val="fr-FR"/>
        </w:rPr>
        <w:t xml:space="preserve">consultables sur </w:t>
      </w:r>
      <w:bookmarkEnd w:id="20"/>
      <w:r w:rsidR="00662FF2" w:rsidRPr="00687A54">
        <w:rPr>
          <w:lang w:val="fr-FR"/>
        </w:rPr>
        <w:fldChar w:fldCharType="begin"/>
      </w:r>
      <w:r w:rsidR="00662FF2" w:rsidRPr="00687A54">
        <w:rPr>
          <w:lang w:val="fr-FR"/>
        </w:rPr>
        <w:instrText>HYPERLINK "https://eur-lex.europa.eu/legal-content/FR/TXT/?uri=CELEX:32021D0914"</w:instrText>
      </w:r>
      <w:r w:rsidR="00662FF2" w:rsidRPr="00687A54">
        <w:rPr>
          <w:lang w:val="fr-FR"/>
        </w:rPr>
      </w:r>
      <w:r w:rsidR="00662FF2" w:rsidRPr="00687A54">
        <w:rPr>
          <w:lang w:val="fr-FR"/>
        </w:rPr>
        <w:fldChar w:fldCharType="separate"/>
      </w:r>
      <w:r w:rsidR="00662FF2" w:rsidRPr="00687A54">
        <w:rPr>
          <w:rStyle w:val="Lienhypertexte"/>
          <w:sz w:val="20"/>
          <w:lang w:val="fr-FR"/>
        </w:rPr>
        <w:t>https://eur-lex.europa.eu/legal-content/FR/TXT/?uri=CELEX:32021D0914</w:t>
      </w:r>
      <w:r w:rsidR="00662FF2" w:rsidRPr="00687A54">
        <w:rPr>
          <w:lang w:val="fr-FR"/>
        </w:rPr>
        <w:fldChar w:fldCharType="end"/>
      </w:r>
      <w:r w:rsidR="00662FF2" w:rsidRPr="00687A54">
        <w:rPr>
          <w:lang w:val="fr-FR"/>
        </w:rPr>
        <w:t>,</w:t>
      </w:r>
      <w:r w:rsidR="00F17748" w:rsidRPr="00687A54">
        <w:rPr>
          <w:lang w:val="fr-FR"/>
        </w:rPr>
        <w:t xml:space="preserve"> </w:t>
      </w:r>
      <w:r w:rsidR="00E55CD2" w:rsidRPr="00687A54">
        <w:rPr>
          <w:lang w:val="fr-FR"/>
        </w:rPr>
        <w:t>y compris les compléments nécessaires pour la Suisse</w:t>
      </w:r>
      <w:r w:rsidRPr="00687A54">
        <w:rPr>
          <w:lang w:val="fr-FR"/>
        </w:rPr>
        <w:t xml:space="preserve">), dans la mesure où </w:t>
      </w:r>
      <w:r w:rsidR="00295B38" w:rsidRPr="00687A54">
        <w:rPr>
          <w:lang w:val="fr-FR"/>
        </w:rPr>
        <w:t xml:space="preserve">ce même destinataire </w:t>
      </w:r>
      <w:r w:rsidRPr="00687A54">
        <w:rPr>
          <w:lang w:val="fr-FR"/>
        </w:rPr>
        <w:t>n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est pas déjà soumis à un ensemble de règles reconnues par la loi pour garantir la protection des données</w:t>
      </w:r>
      <w:r w:rsidR="00657A3B" w:rsidRPr="00687A54">
        <w:rPr>
          <w:lang w:val="fr-FR"/>
        </w:rPr>
        <w:t>. Nous pouvons également communiquer des données personnelles à un pays ne disposant pas d</w:t>
      </w:r>
      <w:r w:rsidR="00F17748" w:rsidRPr="00687A54">
        <w:rPr>
          <w:lang w:val="fr-FR"/>
        </w:rPr>
        <w:t>’</w:t>
      </w:r>
      <w:r w:rsidR="00657A3B" w:rsidRPr="00687A54">
        <w:rPr>
          <w:lang w:val="fr-FR"/>
        </w:rPr>
        <w:t xml:space="preserve">une protection adéquate, </w:t>
      </w:r>
      <w:r w:rsidR="00662517" w:rsidRPr="00687A54">
        <w:rPr>
          <w:lang w:val="fr-FR"/>
        </w:rPr>
        <w:t xml:space="preserve">sans conclure de contrat spécifique, </w:t>
      </w:r>
      <w:r w:rsidR="00657A3B" w:rsidRPr="00687A54">
        <w:rPr>
          <w:lang w:val="fr-FR"/>
        </w:rPr>
        <w:t xml:space="preserve">si nous </w:t>
      </w:r>
      <w:r w:rsidRPr="00687A54">
        <w:rPr>
          <w:lang w:val="fr-FR"/>
        </w:rPr>
        <w:t xml:space="preserve">pouvons nous appuyer </w:t>
      </w:r>
      <w:r w:rsidR="00657A3B" w:rsidRPr="00687A54">
        <w:rPr>
          <w:lang w:val="fr-FR"/>
        </w:rPr>
        <w:t xml:space="preserve">sur </w:t>
      </w:r>
      <w:r w:rsidRPr="00687A54">
        <w:rPr>
          <w:lang w:val="fr-FR"/>
        </w:rPr>
        <w:t>une disposition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exception à </w:t>
      </w:r>
      <w:r w:rsidR="00CB0F91" w:rsidRPr="00687A54">
        <w:rPr>
          <w:lang w:val="fr-FR"/>
        </w:rPr>
        <w:t>cet égard</w:t>
      </w:r>
      <w:r w:rsidRPr="00687A54">
        <w:rPr>
          <w:lang w:val="fr-FR"/>
        </w:rPr>
        <w:t xml:space="preserve">. Une </w:t>
      </w:r>
      <w:r w:rsidR="00D804DA" w:rsidRPr="00687A54">
        <w:rPr>
          <w:lang w:val="fr-FR"/>
        </w:rPr>
        <w:t xml:space="preserve">telle </w:t>
      </w:r>
      <w:r w:rsidRPr="00687A54">
        <w:rPr>
          <w:lang w:val="fr-FR"/>
        </w:rPr>
        <w:t>exception peut notamment s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appliquer en cas de procédure juridique à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étranger, mais aussi </w:t>
      </w:r>
      <w:r w:rsidR="006105AC" w:rsidRPr="00687A54">
        <w:rPr>
          <w:lang w:val="fr-FR"/>
        </w:rPr>
        <w:t>en cas d’intérêt public prépondérant</w:t>
      </w:r>
      <w:r w:rsidRPr="00687A54">
        <w:rPr>
          <w:lang w:val="fr-FR"/>
        </w:rPr>
        <w:t xml:space="preserve"> ou lorsque </w:t>
      </w:r>
      <w:r w:rsidR="00EF3167" w:rsidRPr="00687A54">
        <w:rPr>
          <w:lang w:val="fr-FR"/>
        </w:rPr>
        <w:t>l</w:t>
      </w:r>
      <w:r w:rsidR="00F17748" w:rsidRPr="00687A54">
        <w:rPr>
          <w:lang w:val="fr-FR"/>
        </w:rPr>
        <w:t>’</w:t>
      </w:r>
      <w:r w:rsidR="00EF3167" w:rsidRPr="00687A54">
        <w:rPr>
          <w:lang w:val="fr-FR"/>
        </w:rPr>
        <w:t>exécution d</w:t>
      </w:r>
      <w:r w:rsidR="00F17748" w:rsidRPr="00687A54">
        <w:rPr>
          <w:lang w:val="fr-FR"/>
        </w:rPr>
        <w:t>’</w:t>
      </w:r>
      <w:r w:rsidR="00EF3167" w:rsidRPr="00687A54">
        <w:rPr>
          <w:lang w:val="fr-FR"/>
        </w:rPr>
        <w:t xml:space="preserve">un contrat </w:t>
      </w:r>
      <w:r w:rsidRPr="00687A54">
        <w:rPr>
          <w:lang w:val="fr-FR"/>
        </w:rPr>
        <w:t>exige une telle communication</w:t>
      </w:r>
      <w:r w:rsidR="006105AC" w:rsidRPr="00687A54">
        <w:rPr>
          <w:lang w:val="fr-FR"/>
        </w:rPr>
        <w:t xml:space="preserve"> dans votre intérêt</w:t>
      </w:r>
      <w:r w:rsidRPr="00687A54">
        <w:rPr>
          <w:lang w:val="fr-FR"/>
        </w:rPr>
        <w:t xml:space="preserve"> </w:t>
      </w:r>
      <w:r w:rsidR="00EF3167" w:rsidRPr="00687A54">
        <w:rPr>
          <w:lang w:val="fr-FR"/>
        </w:rPr>
        <w:t>(p. ex</w:t>
      </w:r>
      <w:r w:rsidR="00576F5A" w:rsidRPr="00687A54">
        <w:rPr>
          <w:lang w:val="fr-FR"/>
        </w:rPr>
        <w:t xml:space="preserve">. </w:t>
      </w:r>
      <w:r w:rsidR="00EF3167" w:rsidRPr="00687A54">
        <w:rPr>
          <w:lang w:val="fr-FR"/>
        </w:rPr>
        <w:t xml:space="preserve">lorsque nous communiquons des données à nos </w:t>
      </w:r>
      <w:r w:rsidR="008915A0" w:rsidRPr="00687A54">
        <w:rPr>
          <w:lang w:val="fr-FR"/>
        </w:rPr>
        <w:t>études</w:t>
      </w:r>
      <w:r w:rsidR="00EF3167" w:rsidRPr="00687A54">
        <w:rPr>
          <w:lang w:val="fr-FR"/>
        </w:rPr>
        <w:t xml:space="preserve"> </w:t>
      </w:r>
      <w:r w:rsidR="006105AC" w:rsidRPr="00687A54">
        <w:rPr>
          <w:lang w:val="fr-FR"/>
        </w:rPr>
        <w:t>affiliées</w:t>
      </w:r>
      <w:r w:rsidR="00EF3167" w:rsidRPr="00687A54">
        <w:rPr>
          <w:lang w:val="fr-FR"/>
        </w:rPr>
        <w:t>)</w:t>
      </w:r>
      <w:r w:rsidRPr="00687A54">
        <w:rPr>
          <w:lang w:val="fr-FR"/>
        </w:rPr>
        <w:t xml:space="preserve">, lorsque vous avez donné votre consentement </w:t>
      </w:r>
      <w:r w:rsidR="00EF3167" w:rsidRPr="00687A54">
        <w:rPr>
          <w:lang w:val="fr-FR"/>
        </w:rPr>
        <w:t>ou que l</w:t>
      </w:r>
      <w:r w:rsidR="00F17748" w:rsidRPr="00687A54">
        <w:rPr>
          <w:lang w:val="fr-FR"/>
        </w:rPr>
        <w:t>’</w:t>
      </w:r>
      <w:r w:rsidR="00EF3167" w:rsidRPr="00687A54">
        <w:rPr>
          <w:lang w:val="fr-FR"/>
        </w:rPr>
        <w:t xml:space="preserve">obtention de </w:t>
      </w:r>
      <w:r w:rsidR="00576F5A" w:rsidRPr="00687A54">
        <w:rPr>
          <w:lang w:val="fr-FR"/>
        </w:rPr>
        <w:t>celui-ci</w:t>
      </w:r>
      <w:r w:rsidR="00EF3167" w:rsidRPr="00687A54">
        <w:rPr>
          <w:lang w:val="fr-FR"/>
        </w:rPr>
        <w:t xml:space="preserve"> n</w:t>
      </w:r>
      <w:r w:rsidR="00F17748" w:rsidRPr="00687A54">
        <w:rPr>
          <w:lang w:val="fr-FR"/>
        </w:rPr>
        <w:t>’</w:t>
      </w:r>
      <w:r w:rsidR="00EF3167" w:rsidRPr="00687A54">
        <w:rPr>
          <w:lang w:val="fr-FR"/>
        </w:rPr>
        <w:t>est pas possible dans un délai raisonnable et que la communication est nécessaire pour protéger votre vie ou votre intégrité physique</w:t>
      </w:r>
      <w:r w:rsidR="00BA5488" w:rsidRPr="00687A54">
        <w:rPr>
          <w:lang w:val="fr-FR"/>
        </w:rPr>
        <w:t>,</w:t>
      </w:r>
      <w:r w:rsidR="00EF3167" w:rsidRPr="00687A54">
        <w:rPr>
          <w:lang w:val="fr-FR"/>
        </w:rPr>
        <w:t xml:space="preserve"> </w:t>
      </w:r>
      <w:r w:rsidR="00BA5488" w:rsidRPr="00687A54">
        <w:rPr>
          <w:lang w:val="fr-FR"/>
        </w:rPr>
        <w:t>mais aussi</w:t>
      </w:r>
      <w:r w:rsidR="00EF3167" w:rsidRPr="00687A54">
        <w:rPr>
          <w:lang w:val="fr-FR"/>
        </w:rPr>
        <w:t xml:space="preserve"> celle d</w:t>
      </w:r>
      <w:r w:rsidR="00F17748" w:rsidRPr="00687A54">
        <w:rPr>
          <w:lang w:val="fr-FR"/>
        </w:rPr>
        <w:t>’</w:t>
      </w:r>
      <w:r w:rsidR="00EF3167" w:rsidRPr="00687A54">
        <w:rPr>
          <w:lang w:val="fr-FR"/>
        </w:rPr>
        <w:t xml:space="preserve">un tiers, </w:t>
      </w:r>
      <w:r w:rsidRPr="00687A54">
        <w:rPr>
          <w:lang w:val="fr-FR"/>
        </w:rPr>
        <w:t>ou lorsqu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il s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agit de données que vous avez rendues généralement accessibles et dont vous n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avez pas refusé le traitement. </w:t>
      </w:r>
      <w:bookmarkStart w:id="21" w:name="_Hlk141603793"/>
      <w:r w:rsidR="00727B74" w:rsidRPr="00687A54">
        <w:rPr>
          <w:lang w:val="fr-FR"/>
        </w:rPr>
        <w:t>Nous nous appuyons également, dans certaines circonstances, sur l</w:t>
      </w:r>
      <w:r w:rsidR="00F17748" w:rsidRPr="00687A54">
        <w:rPr>
          <w:lang w:val="fr-FR"/>
        </w:rPr>
        <w:t>’</w:t>
      </w:r>
      <w:r w:rsidR="00727B74" w:rsidRPr="00687A54">
        <w:rPr>
          <w:lang w:val="fr-FR"/>
        </w:rPr>
        <w:t>exception pour les données provenant d</w:t>
      </w:r>
      <w:r w:rsidR="00F17748" w:rsidRPr="00687A54">
        <w:rPr>
          <w:lang w:val="fr-FR"/>
        </w:rPr>
        <w:t>’</w:t>
      </w:r>
      <w:r w:rsidR="00727B74" w:rsidRPr="00687A54">
        <w:rPr>
          <w:lang w:val="fr-FR"/>
        </w:rPr>
        <w:t>un registre prévu par la loi (</w:t>
      </w:r>
      <w:r w:rsidR="00ED2F89" w:rsidRPr="00687A54">
        <w:rPr>
          <w:lang w:val="fr-FR"/>
        </w:rPr>
        <w:t>p. ex.</w:t>
      </w:r>
      <w:r w:rsidR="00727B74" w:rsidRPr="00687A54">
        <w:rPr>
          <w:lang w:val="fr-FR"/>
        </w:rPr>
        <w:t xml:space="preserve"> le registre </w:t>
      </w:r>
      <w:r w:rsidR="006105AC" w:rsidRPr="00687A54">
        <w:rPr>
          <w:lang w:val="fr-FR"/>
        </w:rPr>
        <w:t>des ressources humaines</w:t>
      </w:r>
      <w:r w:rsidR="00727B74" w:rsidRPr="00687A54">
        <w:rPr>
          <w:lang w:val="fr-FR"/>
        </w:rPr>
        <w:t xml:space="preserve">) </w:t>
      </w:r>
      <w:r w:rsidR="006105AC" w:rsidRPr="00687A54">
        <w:rPr>
          <w:lang w:val="fr-FR"/>
        </w:rPr>
        <w:t xml:space="preserve">et </w:t>
      </w:r>
      <w:r w:rsidR="00727B74" w:rsidRPr="00687A54">
        <w:rPr>
          <w:lang w:val="fr-FR"/>
        </w:rPr>
        <w:t>que nous avons</w:t>
      </w:r>
      <w:r w:rsidR="006105AC" w:rsidRPr="00687A54">
        <w:rPr>
          <w:lang w:val="fr-FR"/>
        </w:rPr>
        <w:t xml:space="preserve"> </w:t>
      </w:r>
      <w:r w:rsidR="00727B74" w:rsidRPr="00687A54">
        <w:rPr>
          <w:lang w:val="fr-FR"/>
        </w:rPr>
        <w:t>pu consulter</w:t>
      </w:r>
      <w:bookmarkEnd w:id="21"/>
      <w:r w:rsidR="00295B38" w:rsidRPr="00687A54">
        <w:rPr>
          <w:lang w:val="fr-FR"/>
        </w:rPr>
        <w:t xml:space="preserve"> de plein droit.</w:t>
      </w:r>
    </w:p>
    <w:p w14:paraId="1199E2E6" w14:textId="5C3D934B" w:rsidR="00F520C7" w:rsidRPr="00687A54" w:rsidRDefault="00552255">
      <w:pPr>
        <w:pStyle w:val="Titre6"/>
        <w:rPr>
          <w:color w:val="0070C0"/>
          <w:lang w:val="fr-FR"/>
        </w:rPr>
      </w:pPr>
      <w:bookmarkStart w:id="22" w:name="_Ref123139778"/>
      <w:bookmarkStart w:id="23" w:name="_Toc143264096"/>
      <w:r w:rsidRPr="00687A54">
        <w:rPr>
          <w:color w:val="0070C0"/>
          <w:lang w:val="fr-FR"/>
        </w:rPr>
        <w:t>Quels sont vos droits</w:t>
      </w:r>
      <w:r w:rsidR="005F50A1" w:rsidRPr="00687A54">
        <w:rPr>
          <w:rFonts w:ascii="Arial" w:hAnsi="Arial" w:cs="Arial"/>
          <w:color w:val="0070C0"/>
          <w:lang w:val="fr-FR"/>
        </w:rPr>
        <w:t> </w:t>
      </w:r>
      <w:r w:rsidRPr="00687A54">
        <w:rPr>
          <w:color w:val="0070C0"/>
          <w:lang w:val="fr-FR"/>
        </w:rPr>
        <w:t>?</w:t>
      </w:r>
      <w:bookmarkEnd w:id="22"/>
      <w:bookmarkEnd w:id="23"/>
    </w:p>
    <w:p w14:paraId="57A23C90" w14:textId="5DD9B754" w:rsidR="00F520C7" w:rsidRPr="00687A54" w:rsidRDefault="00552255">
      <w:pPr>
        <w:pStyle w:val="Normal0"/>
        <w:rPr>
          <w:color w:val="0070C0"/>
          <w:lang w:val="fr-FR"/>
        </w:rPr>
      </w:pPr>
      <w:r w:rsidRPr="00687A54">
        <w:rPr>
          <w:color w:val="0070C0"/>
          <w:lang w:val="fr-FR"/>
        </w:rPr>
        <w:t xml:space="preserve">Vous disposez de certains droits en relation avec notre traitement de données. Conformément </w:t>
      </w:r>
      <w:r w:rsidR="00576F5A" w:rsidRPr="00687A54">
        <w:rPr>
          <w:color w:val="0070C0"/>
          <w:lang w:val="fr-FR"/>
        </w:rPr>
        <w:t>à la législation applicable</w:t>
      </w:r>
      <w:r w:rsidRPr="00687A54">
        <w:rPr>
          <w:color w:val="0070C0"/>
          <w:lang w:val="fr-FR"/>
        </w:rPr>
        <w:t xml:space="preserve">, vous pouvez notamment demander des informations sur le traitement de vos données personnelles, faire corriger </w:t>
      </w:r>
      <w:r w:rsidR="00576F5A" w:rsidRPr="00687A54">
        <w:rPr>
          <w:color w:val="0070C0"/>
          <w:lang w:val="fr-FR"/>
        </w:rPr>
        <w:t>celles qui sont inexactes</w:t>
      </w:r>
      <w:r w:rsidRPr="00687A54">
        <w:rPr>
          <w:color w:val="0070C0"/>
          <w:lang w:val="fr-FR"/>
        </w:rPr>
        <w:t xml:space="preserve">, demander </w:t>
      </w:r>
      <w:r w:rsidR="00576F5A" w:rsidRPr="00687A54">
        <w:rPr>
          <w:color w:val="0070C0"/>
          <w:lang w:val="fr-FR"/>
        </w:rPr>
        <w:t>leur suppression</w:t>
      </w:r>
      <w:r w:rsidRPr="00687A54">
        <w:rPr>
          <w:color w:val="0070C0"/>
          <w:lang w:val="fr-FR"/>
        </w:rPr>
        <w:t xml:space="preserve">, vous opposer à un traitement de données, demander la remise de certaines données personnelles dans un format </w:t>
      </w:r>
      <w:r w:rsidR="00652463" w:rsidRPr="00687A54">
        <w:rPr>
          <w:color w:val="0070C0"/>
          <w:lang w:val="fr-FR"/>
        </w:rPr>
        <w:t>numérique</w:t>
      </w:r>
      <w:r w:rsidRPr="00687A54">
        <w:rPr>
          <w:color w:val="0070C0"/>
          <w:lang w:val="fr-FR"/>
        </w:rPr>
        <w:t xml:space="preserve"> courant ou leur transfert à d</w:t>
      </w:r>
      <w:r w:rsidR="00F17748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>autres responsables</w:t>
      </w:r>
      <w:r w:rsidR="0052113C" w:rsidRPr="00687A54">
        <w:rPr>
          <w:color w:val="0070C0"/>
          <w:lang w:val="fr-FR"/>
        </w:rPr>
        <w:t>.</w:t>
      </w:r>
    </w:p>
    <w:p w14:paraId="05FA4432" w14:textId="5D62B6C3" w:rsidR="00F520C7" w:rsidRPr="00687A54" w:rsidRDefault="00552255">
      <w:pPr>
        <w:rPr>
          <w:color w:val="0070C0"/>
          <w:lang w:val="fr-FR"/>
        </w:rPr>
      </w:pPr>
      <w:r w:rsidRPr="00687A54">
        <w:rPr>
          <w:rFonts w:cstheme="minorHAnsi"/>
          <w:color w:val="0070C0"/>
          <w:lang w:val="fr-FR"/>
        </w:rPr>
        <w:t xml:space="preserve">Si vous souhaitez exercer </w:t>
      </w:r>
      <w:r w:rsidR="004775D2" w:rsidRPr="00687A54">
        <w:rPr>
          <w:rFonts w:cstheme="minorHAnsi"/>
          <w:color w:val="0070C0"/>
          <w:lang w:val="fr-FR"/>
        </w:rPr>
        <w:t xml:space="preserve">vos </w:t>
      </w:r>
      <w:r w:rsidRPr="00687A54">
        <w:rPr>
          <w:rFonts w:cstheme="minorHAnsi"/>
          <w:color w:val="0070C0"/>
          <w:lang w:val="fr-FR"/>
        </w:rPr>
        <w:t xml:space="preserve">droits à notre égard, veuillez </w:t>
      </w:r>
      <w:r w:rsidRPr="00687A54">
        <w:rPr>
          <w:color w:val="0070C0"/>
          <w:lang w:val="fr-FR"/>
        </w:rPr>
        <w:t>nous contacter</w:t>
      </w:r>
      <w:r w:rsidR="00F17748" w:rsidRPr="00687A54">
        <w:rPr>
          <w:rFonts w:ascii="Arial" w:hAnsi="Arial" w:cs="Arial"/>
          <w:color w:val="0070C0"/>
          <w:lang w:val="fr-FR"/>
        </w:rPr>
        <w:t> </w:t>
      </w:r>
      <w:r w:rsidR="006105AC" w:rsidRPr="00687A54">
        <w:rPr>
          <w:color w:val="0070C0"/>
          <w:lang w:val="fr-FR"/>
        </w:rPr>
        <w:t xml:space="preserve">aux </w:t>
      </w:r>
      <w:r w:rsidRPr="00687A54">
        <w:rPr>
          <w:color w:val="0070C0"/>
          <w:lang w:val="fr-FR"/>
        </w:rPr>
        <w:t>coordonnées</w:t>
      </w:r>
      <w:r w:rsidR="006105AC" w:rsidRPr="00687A54">
        <w:rPr>
          <w:color w:val="0070C0"/>
          <w:lang w:val="fr-FR"/>
        </w:rPr>
        <w:t xml:space="preserve"> qui figurent</w:t>
      </w:r>
      <w:r w:rsidRPr="00687A54">
        <w:rPr>
          <w:color w:val="0070C0"/>
          <w:lang w:val="fr-FR"/>
        </w:rPr>
        <w:t xml:space="preserve"> au ch.</w:t>
      </w:r>
      <w:r w:rsidR="00F17748" w:rsidRPr="00687A54">
        <w:rPr>
          <w:color w:val="0070C0"/>
          <w:lang w:val="fr-FR"/>
        </w:rPr>
        <w:t> </w:t>
      </w:r>
      <w:r w:rsidR="000724D8" w:rsidRPr="00687A54">
        <w:rPr>
          <w:color w:val="0070C0"/>
          <w:lang w:val="fr-FR"/>
        </w:rPr>
        <w:fldChar w:fldCharType="begin"/>
      </w:r>
      <w:r w:rsidR="000724D8" w:rsidRPr="00687A54">
        <w:rPr>
          <w:color w:val="0070C0"/>
          <w:lang w:val="fr-FR"/>
        </w:rPr>
        <w:instrText xml:space="preserve"> REF _Ref123139848 \r \h </w:instrText>
      </w:r>
      <w:r w:rsidR="000724D8" w:rsidRPr="00687A54">
        <w:rPr>
          <w:color w:val="0070C0"/>
          <w:lang w:val="fr-FR"/>
        </w:rPr>
      </w:r>
      <w:r w:rsidR="000724D8" w:rsidRPr="00687A54">
        <w:rPr>
          <w:color w:val="0070C0"/>
          <w:lang w:val="fr-FR"/>
        </w:rPr>
        <w:fldChar w:fldCharType="separate"/>
      </w:r>
      <w:r w:rsidR="005E14E0" w:rsidRPr="00687A54">
        <w:rPr>
          <w:color w:val="0070C0"/>
          <w:lang w:val="fr-FR"/>
        </w:rPr>
        <w:t>2</w:t>
      </w:r>
      <w:r w:rsidR="000724D8" w:rsidRPr="00687A54">
        <w:rPr>
          <w:color w:val="0070C0"/>
          <w:lang w:val="fr-FR"/>
        </w:rPr>
        <w:fldChar w:fldCharType="end"/>
      </w:r>
      <w:r w:rsidRPr="00687A54">
        <w:rPr>
          <w:color w:val="0070C0"/>
          <w:lang w:val="fr-FR"/>
        </w:rPr>
        <w:t>. Pour que nous puissions exclure tout abus, nous devons vous identifier (par ex. avec une copie de votre carte d</w:t>
      </w:r>
      <w:r w:rsidR="00F17748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>identité</w:t>
      </w:r>
      <w:r w:rsidR="00657A3B" w:rsidRPr="00687A54">
        <w:rPr>
          <w:color w:val="0070C0"/>
          <w:lang w:val="fr-FR"/>
        </w:rPr>
        <w:t>, si nécessaire</w:t>
      </w:r>
      <w:r w:rsidRPr="00687A54">
        <w:rPr>
          <w:color w:val="0070C0"/>
          <w:lang w:val="fr-FR"/>
        </w:rPr>
        <w:t>).</w:t>
      </w:r>
    </w:p>
    <w:p w14:paraId="6D16EA82" w14:textId="23E4F1EA" w:rsidR="00F520C7" w:rsidRPr="00687A54" w:rsidRDefault="00552255">
      <w:pPr>
        <w:rPr>
          <w:color w:val="0070C0"/>
          <w:lang w:val="fr-FR"/>
        </w:rPr>
      </w:pPr>
      <w:bookmarkStart w:id="24" w:name="OLE_LINK18"/>
      <w:r w:rsidRPr="00687A54">
        <w:rPr>
          <w:color w:val="0070C0"/>
          <w:lang w:val="fr-FR"/>
        </w:rPr>
        <w:t>Veuillez noter que des conditions, exceptions ou restrictions s</w:t>
      </w:r>
      <w:r w:rsidR="00F17748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>appliquent à ces droits (</w:t>
      </w:r>
      <w:r w:rsidR="00ED2F89" w:rsidRPr="00687A54">
        <w:rPr>
          <w:color w:val="0070C0"/>
          <w:lang w:val="fr-FR"/>
        </w:rPr>
        <w:t>p. ex.</w:t>
      </w:r>
      <w:r w:rsidRPr="00687A54">
        <w:rPr>
          <w:color w:val="0070C0"/>
          <w:lang w:val="fr-FR"/>
        </w:rPr>
        <w:t xml:space="preserve"> pour protéger des tiers ou des secrets commerciaux </w:t>
      </w:r>
      <w:r w:rsidR="003855EB" w:rsidRPr="00687A54">
        <w:rPr>
          <w:color w:val="0070C0"/>
          <w:lang w:val="fr-FR"/>
        </w:rPr>
        <w:t>ou en raison de notre obligation de secret professionnel</w:t>
      </w:r>
      <w:r w:rsidR="009B5446" w:rsidRPr="00687A54">
        <w:rPr>
          <w:color w:val="0070C0"/>
          <w:lang w:val="fr-FR"/>
        </w:rPr>
        <w:t xml:space="preserve">). </w:t>
      </w:r>
      <w:r w:rsidR="009B5446" w:rsidRPr="00687A54">
        <w:rPr>
          <w:color w:val="00B050"/>
          <w:lang w:val="fr-FR"/>
        </w:rPr>
        <w:t xml:space="preserve">Nous nous réservons le droit de </w:t>
      </w:r>
      <w:r w:rsidR="006105AC" w:rsidRPr="00687A54">
        <w:rPr>
          <w:color w:val="00B050"/>
          <w:lang w:val="fr-FR"/>
        </w:rPr>
        <w:t>caviarder</w:t>
      </w:r>
      <w:r w:rsidR="009B5446" w:rsidRPr="00687A54">
        <w:rPr>
          <w:color w:val="00B050"/>
          <w:lang w:val="fr-FR"/>
        </w:rPr>
        <w:t xml:space="preserve"> </w:t>
      </w:r>
      <w:r w:rsidR="00CE16F2" w:rsidRPr="00687A54">
        <w:rPr>
          <w:color w:val="00B050"/>
          <w:lang w:val="fr-FR"/>
        </w:rPr>
        <w:t>les documents</w:t>
      </w:r>
      <w:r w:rsidR="009B5446" w:rsidRPr="00687A54">
        <w:rPr>
          <w:color w:val="00B050"/>
          <w:lang w:val="fr-FR"/>
        </w:rPr>
        <w:t xml:space="preserve"> ou de n</w:t>
      </w:r>
      <w:r w:rsidR="00F17748" w:rsidRPr="00687A54">
        <w:rPr>
          <w:color w:val="00B050"/>
          <w:lang w:val="fr-FR"/>
        </w:rPr>
        <w:t>’</w:t>
      </w:r>
      <w:r w:rsidR="009B5446" w:rsidRPr="00687A54">
        <w:rPr>
          <w:color w:val="00B050"/>
          <w:lang w:val="fr-FR"/>
        </w:rPr>
        <w:t xml:space="preserve">en livrer que des extraits pour des raisons de protection des données ou de </w:t>
      </w:r>
      <w:r w:rsidR="00CE16F2" w:rsidRPr="00687A54">
        <w:rPr>
          <w:color w:val="00B050"/>
          <w:lang w:val="fr-FR"/>
        </w:rPr>
        <w:t>confidentialité</w:t>
      </w:r>
      <w:r w:rsidR="009B5446" w:rsidRPr="00687A54">
        <w:rPr>
          <w:color w:val="00B050"/>
          <w:lang w:val="fr-FR"/>
        </w:rPr>
        <w:t>.</w:t>
      </w:r>
    </w:p>
    <w:p w14:paraId="6D95D19B" w14:textId="1805420B" w:rsidR="00F520C7" w:rsidRPr="00687A54" w:rsidRDefault="00552255">
      <w:pPr>
        <w:pStyle w:val="Titre6"/>
        <w:rPr>
          <w:lang w:val="fr-FR"/>
        </w:rPr>
      </w:pPr>
      <w:bookmarkStart w:id="25" w:name="_Ref123139893"/>
      <w:bookmarkStart w:id="26" w:name="_Toc130491418"/>
      <w:bookmarkStart w:id="27" w:name="_Ref141691156"/>
      <w:bookmarkStart w:id="28" w:name="_Toc143264097"/>
      <w:bookmarkEnd w:id="24"/>
      <w:r w:rsidRPr="00687A54">
        <w:rPr>
          <w:lang w:val="fr-FR"/>
        </w:rPr>
        <w:t xml:space="preserve">Comment les </w:t>
      </w:r>
      <w:r w:rsidRPr="00687A54">
        <w:rPr>
          <w:color w:val="00B050"/>
          <w:lang w:val="fr-FR"/>
        </w:rPr>
        <w:t>cookies, les technologies similaires et les plug-ins de m</w:t>
      </w:r>
      <w:r w:rsidR="00F17748" w:rsidRPr="00687A54">
        <w:rPr>
          <w:color w:val="00B050"/>
          <w:lang w:val="fr-FR"/>
        </w:rPr>
        <w:t>É</w:t>
      </w:r>
      <w:r w:rsidRPr="00687A54">
        <w:rPr>
          <w:color w:val="00B050"/>
          <w:lang w:val="fr-FR"/>
        </w:rPr>
        <w:t xml:space="preserve">dias sociaux </w:t>
      </w:r>
      <w:r w:rsidRPr="00687A54">
        <w:rPr>
          <w:lang w:val="fr-FR"/>
        </w:rPr>
        <w:t xml:space="preserve">sont-ils </w:t>
      </w:r>
      <w:r w:rsidRPr="00687A54">
        <w:rPr>
          <w:color w:val="00B050"/>
          <w:lang w:val="fr-FR"/>
        </w:rPr>
        <w:t>utilis</w:t>
      </w:r>
      <w:r w:rsidR="00F17748" w:rsidRPr="00687A54">
        <w:rPr>
          <w:color w:val="00B050"/>
          <w:lang w:val="fr-FR"/>
        </w:rPr>
        <w:t>É</w:t>
      </w:r>
      <w:r w:rsidRPr="00687A54">
        <w:rPr>
          <w:color w:val="00B050"/>
          <w:lang w:val="fr-FR"/>
        </w:rPr>
        <w:t xml:space="preserve">s </w:t>
      </w:r>
      <w:r w:rsidRPr="00687A54">
        <w:rPr>
          <w:lang w:val="fr-FR"/>
        </w:rPr>
        <w:t xml:space="preserve">sur notre </w:t>
      </w:r>
      <w:r w:rsidR="00ED2F89" w:rsidRPr="00687A54">
        <w:rPr>
          <w:lang w:val="fr-FR"/>
        </w:rPr>
        <w:t>site</w:t>
      </w:r>
      <w:r w:rsidRPr="00687A54">
        <w:rPr>
          <w:lang w:val="fr-FR"/>
        </w:rPr>
        <w:t xml:space="preserve"> </w:t>
      </w:r>
      <w:r w:rsidRPr="00687A54">
        <w:rPr>
          <w:color w:val="00B050"/>
          <w:lang w:val="fr-FR"/>
        </w:rPr>
        <w:t>et dans les autres services num</w:t>
      </w:r>
      <w:r w:rsidR="00F17748" w:rsidRPr="00687A54">
        <w:rPr>
          <w:color w:val="00B050"/>
          <w:lang w:val="fr-FR"/>
        </w:rPr>
        <w:t>É</w:t>
      </w:r>
      <w:r w:rsidRPr="00687A54">
        <w:rPr>
          <w:color w:val="00B050"/>
          <w:lang w:val="fr-FR"/>
        </w:rPr>
        <w:t>riques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Pr="00687A54">
        <w:rPr>
          <w:color w:val="00B050"/>
          <w:lang w:val="fr-FR"/>
        </w:rPr>
        <w:t>?</w:t>
      </w:r>
      <w:bookmarkEnd w:id="25"/>
      <w:bookmarkEnd w:id="26"/>
      <w:bookmarkEnd w:id="27"/>
      <w:bookmarkEnd w:id="28"/>
    </w:p>
    <w:p w14:paraId="279714DB" w14:textId="266138B7" w:rsidR="00F520C7" w:rsidRPr="00687A54" w:rsidRDefault="00552255">
      <w:pPr>
        <w:pStyle w:val="Normal0"/>
        <w:rPr>
          <w:rStyle w:val="Lienhypertexte"/>
          <w:sz w:val="20"/>
          <w:lang w:val="fr-FR"/>
        </w:rPr>
      </w:pPr>
      <w:r w:rsidRPr="00687A54">
        <w:rPr>
          <w:rStyle w:val="Lienhypertexte"/>
          <w:sz w:val="20"/>
          <w:lang w:val="fr-FR"/>
        </w:rPr>
        <w:t>L</w:t>
      </w:r>
      <w:r w:rsidR="00F17748" w:rsidRPr="00687A54">
        <w:rPr>
          <w:rStyle w:val="Lienhypertexte"/>
          <w:sz w:val="20"/>
          <w:lang w:val="fr-FR"/>
        </w:rPr>
        <w:t>’</w:t>
      </w:r>
      <w:r w:rsidRPr="00687A54">
        <w:rPr>
          <w:rStyle w:val="Lienhypertexte"/>
          <w:sz w:val="20"/>
          <w:lang w:val="fr-FR"/>
        </w:rPr>
        <w:t xml:space="preserve">utilisation de notre </w:t>
      </w:r>
      <w:r w:rsidR="00ED2F89" w:rsidRPr="00687A54">
        <w:rPr>
          <w:rStyle w:val="Lienhypertexte"/>
          <w:sz w:val="20"/>
          <w:lang w:val="fr-FR"/>
        </w:rPr>
        <w:t>site</w:t>
      </w:r>
      <w:r w:rsidRPr="00687A54">
        <w:rPr>
          <w:rStyle w:val="Lienhypertexte"/>
          <w:sz w:val="20"/>
          <w:lang w:val="fr-FR"/>
        </w:rPr>
        <w:t xml:space="preserve"> </w:t>
      </w:r>
      <w:r w:rsidR="00C22DAB" w:rsidRPr="00687A54">
        <w:rPr>
          <w:rStyle w:val="Lienhypertexte"/>
          <w:sz w:val="20"/>
          <w:lang w:val="fr-FR"/>
        </w:rPr>
        <w:t xml:space="preserve">(y compris la newsletter </w:t>
      </w:r>
      <w:r w:rsidR="00C22DAB" w:rsidRPr="00687A54">
        <w:rPr>
          <w:rStyle w:val="Lienhypertexte"/>
          <w:color w:val="00B050"/>
          <w:sz w:val="20"/>
          <w:lang w:val="fr-FR"/>
        </w:rPr>
        <w:t xml:space="preserve">et </w:t>
      </w:r>
      <w:r w:rsidR="006D1CEA" w:rsidRPr="00687A54">
        <w:rPr>
          <w:rStyle w:val="Lienhypertexte"/>
          <w:color w:val="00B050"/>
          <w:sz w:val="20"/>
          <w:lang w:val="fr-FR"/>
        </w:rPr>
        <w:t>d</w:t>
      </w:r>
      <w:r w:rsidR="00F17748" w:rsidRPr="00687A54">
        <w:rPr>
          <w:rStyle w:val="Lienhypertexte"/>
          <w:color w:val="00B050"/>
          <w:sz w:val="20"/>
          <w:lang w:val="fr-FR"/>
        </w:rPr>
        <w:t>’</w:t>
      </w:r>
      <w:r w:rsidR="006D1CEA" w:rsidRPr="00687A54">
        <w:rPr>
          <w:rStyle w:val="Lienhypertexte"/>
          <w:color w:val="00B050"/>
          <w:sz w:val="20"/>
          <w:lang w:val="fr-FR"/>
        </w:rPr>
        <w:t xml:space="preserve">autres </w:t>
      </w:r>
      <w:r w:rsidR="00C22DAB" w:rsidRPr="00687A54">
        <w:rPr>
          <w:rStyle w:val="Lienhypertexte"/>
          <w:color w:val="00B050"/>
          <w:sz w:val="20"/>
          <w:lang w:val="fr-FR"/>
        </w:rPr>
        <w:t xml:space="preserve">offres </w:t>
      </w:r>
      <w:r w:rsidR="006D1CEA" w:rsidRPr="00687A54">
        <w:rPr>
          <w:rStyle w:val="Lienhypertexte"/>
          <w:color w:val="00B050"/>
          <w:sz w:val="20"/>
          <w:lang w:val="fr-FR"/>
        </w:rPr>
        <w:t>numériques</w:t>
      </w:r>
      <w:r w:rsidR="00C22DAB" w:rsidRPr="00687A54">
        <w:rPr>
          <w:rStyle w:val="Lienhypertexte"/>
          <w:sz w:val="20"/>
          <w:lang w:val="fr-FR"/>
        </w:rPr>
        <w:t xml:space="preserve">) </w:t>
      </w:r>
      <w:r w:rsidR="004D05B7" w:rsidRPr="00687A54">
        <w:rPr>
          <w:rStyle w:val="Lienhypertexte"/>
          <w:sz w:val="20"/>
          <w:lang w:val="fr-FR"/>
        </w:rPr>
        <w:t xml:space="preserve">génère des </w:t>
      </w:r>
      <w:r w:rsidR="00C22DAB" w:rsidRPr="00687A54">
        <w:rPr>
          <w:rStyle w:val="Lienhypertexte"/>
          <w:sz w:val="20"/>
          <w:lang w:val="fr-FR"/>
        </w:rPr>
        <w:t xml:space="preserve">données qui sont enregistrées dans des protocoles (en particulier des données techniques). </w:t>
      </w:r>
      <w:r w:rsidR="004D05B7" w:rsidRPr="00687A54">
        <w:rPr>
          <w:rStyle w:val="Lienhypertexte"/>
          <w:sz w:val="20"/>
          <w:lang w:val="fr-FR"/>
        </w:rPr>
        <w:t xml:space="preserve">En outre, </w:t>
      </w:r>
      <w:r w:rsidR="00B0358F" w:rsidRPr="00687A54">
        <w:rPr>
          <w:rStyle w:val="Lienhypertexte"/>
          <w:sz w:val="20"/>
          <w:lang w:val="fr-FR"/>
        </w:rPr>
        <w:t xml:space="preserve">nous </w:t>
      </w:r>
      <w:r w:rsidR="00657A3B" w:rsidRPr="00687A54">
        <w:rPr>
          <w:rStyle w:val="Lienhypertexte"/>
          <w:sz w:val="20"/>
          <w:lang w:val="fr-FR"/>
        </w:rPr>
        <w:t xml:space="preserve">pouvons utiliser </w:t>
      </w:r>
      <w:r w:rsidR="00B9663A" w:rsidRPr="00687A54">
        <w:rPr>
          <w:rStyle w:val="Lienhypertexte"/>
          <w:sz w:val="20"/>
          <w:lang w:val="fr-FR"/>
        </w:rPr>
        <w:t xml:space="preserve">des cookies </w:t>
      </w:r>
      <w:r w:rsidRPr="00687A54">
        <w:rPr>
          <w:rStyle w:val="Lienhypertexte"/>
          <w:sz w:val="20"/>
          <w:lang w:val="fr-FR"/>
        </w:rPr>
        <w:t xml:space="preserve">et des techniques similaires </w:t>
      </w:r>
      <w:r w:rsidR="00B9663A" w:rsidRPr="00687A54">
        <w:rPr>
          <w:rStyle w:val="Lienhypertexte"/>
          <w:sz w:val="20"/>
          <w:lang w:val="fr-FR"/>
        </w:rPr>
        <w:t>(</w:t>
      </w:r>
      <w:r w:rsidR="004A74BF" w:rsidRPr="00687A54">
        <w:rPr>
          <w:rStyle w:val="Lienhypertexte"/>
          <w:sz w:val="20"/>
          <w:lang w:val="fr-FR"/>
        </w:rPr>
        <w:t>p</w:t>
      </w:r>
      <w:r w:rsidR="00C22DAB" w:rsidRPr="00687A54">
        <w:rPr>
          <w:rStyle w:val="Lienhypertexte"/>
          <w:sz w:val="20"/>
          <w:lang w:val="fr-FR"/>
        </w:rPr>
        <w:t xml:space="preserve">. ex. </w:t>
      </w:r>
      <w:r w:rsidR="00A63F28" w:rsidRPr="00687A54">
        <w:rPr>
          <w:rStyle w:val="Lienhypertexte"/>
          <w:sz w:val="20"/>
          <w:lang w:val="fr-FR"/>
        </w:rPr>
        <w:t xml:space="preserve">des </w:t>
      </w:r>
      <w:r w:rsidR="004A74BF" w:rsidRPr="00687A54">
        <w:rPr>
          <w:rStyle w:val="Lienhypertexte"/>
          <w:i/>
          <w:iCs/>
          <w:sz w:val="20"/>
          <w:lang w:val="fr-FR"/>
        </w:rPr>
        <w:t>pixel tags</w:t>
      </w:r>
      <w:r w:rsidR="004A74BF" w:rsidRPr="00687A54">
        <w:rPr>
          <w:rStyle w:val="Lienhypertexte"/>
          <w:sz w:val="20"/>
          <w:lang w:val="fr-FR"/>
        </w:rPr>
        <w:t xml:space="preserve"> </w:t>
      </w:r>
      <w:r w:rsidR="00C22DAB" w:rsidRPr="00687A54">
        <w:rPr>
          <w:rStyle w:val="Lienhypertexte"/>
          <w:sz w:val="20"/>
          <w:lang w:val="fr-FR"/>
        </w:rPr>
        <w:t xml:space="preserve">ou </w:t>
      </w:r>
      <w:r w:rsidR="00A63F28" w:rsidRPr="00687A54">
        <w:rPr>
          <w:rStyle w:val="Lienhypertexte"/>
          <w:sz w:val="20"/>
          <w:lang w:val="fr-FR"/>
        </w:rPr>
        <w:t xml:space="preserve">des </w:t>
      </w:r>
      <w:r w:rsidR="00C22DAB" w:rsidRPr="00687A54">
        <w:rPr>
          <w:rStyle w:val="Lienhypertexte"/>
          <w:sz w:val="20"/>
          <w:lang w:val="fr-FR"/>
        </w:rPr>
        <w:t>empreintes digitales</w:t>
      </w:r>
      <w:r w:rsidR="00A63F28" w:rsidRPr="00687A54">
        <w:rPr>
          <w:rStyle w:val="Lienhypertexte"/>
          <w:sz w:val="20"/>
          <w:lang w:val="fr-FR"/>
        </w:rPr>
        <w:t xml:space="preserve"> de navigateur</w:t>
      </w:r>
      <w:r w:rsidR="00B9663A" w:rsidRPr="00687A54">
        <w:rPr>
          <w:rStyle w:val="Lienhypertexte"/>
          <w:sz w:val="20"/>
          <w:lang w:val="fr-FR"/>
        </w:rPr>
        <w:t xml:space="preserve">) </w:t>
      </w:r>
      <w:r w:rsidR="004D05B7" w:rsidRPr="00687A54">
        <w:rPr>
          <w:rStyle w:val="Lienhypertexte"/>
          <w:sz w:val="20"/>
          <w:lang w:val="fr-FR"/>
        </w:rPr>
        <w:t xml:space="preserve">afin de reconnaître les </w:t>
      </w:r>
      <w:r w:rsidR="00B0358F" w:rsidRPr="00687A54">
        <w:rPr>
          <w:rStyle w:val="Lienhypertexte"/>
          <w:sz w:val="20"/>
          <w:lang w:val="fr-FR"/>
        </w:rPr>
        <w:t>visiteurs</w:t>
      </w:r>
      <w:r w:rsidR="004D05B7" w:rsidRPr="00687A54">
        <w:rPr>
          <w:rStyle w:val="Lienhypertexte"/>
          <w:sz w:val="20"/>
          <w:lang w:val="fr-FR"/>
        </w:rPr>
        <w:t xml:space="preserve"> du </w:t>
      </w:r>
      <w:r w:rsidR="00ED2F89" w:rsidRPr="00687A54">
        <w:rPr>
          <w:rStyle w:val="Lienhypertexte"/>
          <w:sz w:val="20"/>
          <w:lang w:val="fr-FR"/>
        </w:rPr>
        <w:t>site</w:t>
      </w:r>
      <w:r w:rsidR="004D05B7" w:rsidRPr="00687A54">
        <w:rPr>
          <w:rStyle w:val="Lienhypertexte"/>
          <w:sz w:val="20"/>
          <w:lang w:val="fr-FR"/>
        </w:rPr>
        <w:t>, d</w:t>
      </w:r>
      <w:r w:rsidR="00F17748" w:rsidRPr="00687A54">
        <w:rPr>
          <w:rStyle w:val="Lienhypertexte"/>
          <w:sz w:val="20"/>
          <w:lang w:val="fr-FR"/>
        </w:rPr>
        <w:t>’</w:t>
      </w:r>
      <w:r w:rsidR="00E55CD2" w:rsidRPr="00687A54">
        <w:rPr>
          <w:rStyle w:val="Lienhypertexte"/>
          <w:sz w:val="20"/>
          <w:lang w:val="fr-FR"/>
        </w:rPr>
        <w:t xml:space="preserve">évaluer </w:t>
      </w:r>
      <w:r w:rsidR="00662517" w:rsidRPr="00687A54">
        <w:rPr>
          <w:rStyle w:val="Lienhypertexte"/>
          <w:sz w:val="20"/>
          <w:lang w:val="fr-FR"/>
        </w:rPr>
        <w:t xml:space="preserve">leur comportement </w:t>
      </w:r>
      <w:r w:rsidR="004D05B7" w:rsidRPr="00687A54">
        <w:rPr>
          <w:rStyle w:val="Lienhypertexte"/>
          <w:sz w:val="20"/>
          <w:lang w:val="fr-FR"/>
        </w:rPr>
        <w:t>et d</w:t>
      </w:r>
      <w:r w:rsidR="00F17748" w:rsidRPr="00687A54">
        <w:rPr>
          <w:rStyle w:val="Lienhypertexte"/>
          <w:sz w:val="20"/>
          <w:lang w:val="fr-FR"/>
        </w:rPr>
        <w:t>’</w:t>
      </w:r>
      <w:r w:rsidR="004D05B7" w:rsidRPr="00687A54">
        <w:rPr>
          <w:rStyle w:val="Lienhypertexte"/>
          <w:sz w:val="20"/>
          <w:lang w:val="fr-FR"/>
        </w:rPr>
        <w:t>identifier leurs préférences</w:t>
      </w:r>
      <w:r w:rsidRPr="00687A54">
        <w:rPr>
          <w:rFonts w:cstheme="minorHAnsi"/>
          <w:lang w:val="fr-FR" w:eastAsia="de-CH"/>
        </w:rPr>
        <w:t xml:space="preserve">. </w:t>
      </w:r>
      <w:r w:rsidR="00DF12C3" w:rsidRPr="00687A54">
        <w:rPr>
          <w:rStyle w:val="Lienhypertexte"/>
          <w:sz w:val="20"/>
          <w:lang w:val="fr-FR"/>
        </w:rPr>
        <w:t>Un cookie est un petit fichier</w:t>
      </w:r>
      <w:r w:rsidR="00A63F28" w:rsidRPr="00687A54">
        <w:rPr>
          <w:rStyle w:val="Lienhypertexte"/>
          <w:sz w:val="20"/>
          <w:lang w:val="fr-FR"/>
        </w:rPr>
        <w:t xml:space="preserve">, </w:t>
      </w:r>
      <w:r w:rsidR="00DF12C3" w:rsidRPr="00687A54">
        <w:rPr>
          <w:rStyle w:val="Lienhypertexte"/>
          <w:sz w:val="20"/>
          <w:lang w:val="fr-FR"/>
        </w:rPr>
        <w:t>transmis entre le serveur et votre système</w:t>
      </w:r>
      <w:r w:rsidR="004A4B11" w:rsidRPr="00687A54">
        <w:rPr>
          <w:rStyle w:val="Lienhypertexte"/>
          <w:sz w:val="20"/>
          <w:lang w:val="fr-FR"/>
        </w:rPr>
        <w:t xml:space="preserve">, </w:t>
      </w:r>
      <w:r w:rsidR="00DF12C3" w:rsidRPr="00687A54">
        <w:rPr>
          <w:rStyle w:val="Lienhypertexte"/>
          <w:sz w:val="20"/>
          <w:lang w:val="fr-FR"/>
        </w:rPr>
        <w:t xml:space="preserve">et qui </w:t>
      </w:r>
      <w:r w:rsidR="00E55CD2" w:rsidRPr="00687A54">
        <w:rPr>
          <w:rStyle w:val="Lienhypertexte"/>
          <w:sz w:val="20"/>
          <w:lang w:val="fr-FR"/>
        </w:rPr>
        <w:t xml:space="preserve">permet </w:t>
      </w:r>
      <w:r w:rsidR="00DF12C3" w:rsidRPr="00687A54">
        <w:rPr>
          <w:rStyle w:val="Lienhypertexte"/>
          <w:sz w:val="20"/>
          <w:lang w:val="fr-FR"/>
        </w:rPr>
        <w:t>de reconnaître un appareil ou un navigateur spécifique</w:t>
      </w:r>
      <w:r w:rsidR="007B5977" w:rsidRPr="00687A54">
        <w:rPr>
          <w:rStyle w:val="Lienhypertexte"/>
          <w:sz w:val="20"/>
          <w:lang w:val="fr-FR"/>
        </w:rPr>
        <w:t>.</w:t>
      </w:r>
    </w:p>
    <w:p w14:paraId="6A07DE9D" w14:textId="5D3ECAA5" w:rsidR="00F520C7" w:rsidRPr="00687A54" w:rsidRDefault="00552255">
      <w:pPr>
        <w:pStyle w:val="Normal0"/>
        <w:rPr>
          <w:rStyle w:val="Lienhypertexte"/>
          <w:sz w:val="20"/>
          <w:lang w:val="fr-FR"/>
        </w:rPr>
      </w:pPr>
      <w:r w:rsidRPr="00687A54">
        <w:rPr>
          <w:rStyle w:val="Lienhypertexte"/>
          <w:sz w:val="20"/>
          <w:lang w:val="fr-FR"/>
        </w:rPr>
        <w:t xml:space="preserve">Vous pouvez configurer votre navigateur </w:t>
      </w:r>
      <w:r w:rsidR="00A63F28" w:rsidRPr="00687A54">
        <w:rPr>
          <w:rStyle w:val="Lienhypertexte"/>
          <w:sz w:val="20"/>
          <w:lang w:val="fr-FR"/>
        </w:rPr>
        <w:t>de manière</w:t>
      </w:r>
      <w:r w:rsidRPr="00687A54">
        <w:rPr>
          <w:rStyle w:val="Lienhypertexte"/>
          <w:sz w:val="20"/>
          <w:lang w:val="fr-FR"/>
        </w:rPr>
        <w:t xml:space="preserve"> qu</w:t>
      </w:r>
      <w:r w:rsidR="00F17748" w:rsidRPr="00687A54">
        <w:rPr>
          <w:rStyle w:val="Lienhypertexte"/>
          <w:sz w:val="20"/>
          <w:lang w:val="fr-FR"/>
        </w:rPr>
        <w:t>’</w:t>
      </w:r>
      <w:r w:rsidRPr="00687A54">
        <w:rPr>
          <w:rStyle w:val="Lienhypertexte"/>
          <w:sz w:val="20"/>
          <w:lang w:val="fr-FR"/>
        </w:rPr>
        <w:t xml:space="preserve">il refuse, accepte ou supprime automatiquement les cookies. Vous pouvez également désactiver ou supprimer des cookies au cas </w:t>
      </w:r>
      <w:r w:rsidRPr="00687A54">
        <w:rPr>
          <w:rStyle w:val="Lienhypertexte"/>
          <w:sz w:val="20"/>
          <w:lang w:val="fr-FR"/>
        </w:rPr>
        <w:lastRenderedPageBreak/>
        <w:t>par cas. Pour savoir comment gérer les cookies dans votre navigateur, consultez le menu d</w:t>
      </w:r>
      <w:r w:rsidR="00F17748" w:rsidRPr="00687A54">
        <w:rPr>
          <w:rStyle w:val="Lienhypertexte"/>
          <w:sz w:val="20"/>
          <w:lang w:val="fr-FR"/>
        </w:rPr>
        <w:t>’</w:t>
      </w:r>
      <w:r w:rsidRPr="00687A54">
        <w:rPr>
          <w:rStyle w:val="Lienhypertexte"/>
          <w:sz w:val="20"/>
          <w:lang w:val="fr-FR"/>
        </w:rPr>
        <w:t>aide de votre navigateur.</w:t>
      </w:r>
    </w:p>
    <w:p w14:paraId="4AF40AB2" w14:textId="676BB1B0" w:rsidR="00F520C7" w:rsidRPr="00687A54" w:rsidRDefault="00552255">
      <w:pPr>
        <w:pStyle w:val="Normal0"/>
        <w:rPr>
          <w:rStyle w:val="Lienhypertexte"/>
          <w:sz w:val="20"/>
          <w:lang w:val="fr-FR"/>
        </w:rPr>
      </w:pPr>
      <w:r w:rsidRPr="00687A54">
        <w:rPr>
          <w:rStyle w:val="Lienhypertexte"/>
          <w:sz w:val="20"/>
          <w:lang w:val="fr-FR"/>
        </w:rPr>
        <w:t xml:space="preserve">En règle générale, les données techniques et les cookies que nous collectons ne contiennent </w:t>
      </w:r>
      <w:r w:rsidR="00DF12C3" w:rsidRPr="00687A54">
        <w:rPr>
          <w:rStyle w:val="Lienhypertexte"/>
          <w:sz w:val="20"/>
          <w:lang w:val="fr-FR"/>
        </w:rPr>
        <w:t xml:space="preserve">pas de données personnelles. </w:t>
      </w:r>
      <w:r w:rsidR="00DF12C3" w:rsidRPr="00687A54">
        <w:rPr>
          <w:rStyle w:val="Lienhypertexte"/>
          <w:color w:val="00B050"/>
          <w:sz w:val="20"/>
          <w:lang w:val="fr-FR"/>
        </w:rPr>
        <w:t xml:space="preserve">Toutefois, </w:t>
      </w:r>
      <w:r w:rsidR="00BA5488" w:rsidRPr="00687A54">
        <w:rPr>
          <w:rStyle w:val="Lienhypertexte"/>
          <w:color w:val="00B050"/>
          <w:sz w:val="20"/>
          <w:lang w:val="fr-FR"/>
        </w:rPr>
        <w:t>celles</w:t>
      </w:r>
      <w:r w:rsidR="00DF12C3" w:rsidRPr="00687A54">
        <w:rPr>
          <w:rStyle w:val="Lienhypertexte"/>
          <w:color w:val="00B050"/>
          <w:sz w:val="20"/>
          <w:lang w:val="fr-FR"/>
        </w:rPr>
        <w:t xml:space="preserve"> que nous ou des fournisseurs tiers mandatés par nos soins enregistr</w:t>
      </w:r>
      <w:r w:rsidR="00F17748" w:rsidRPr="00687A54">
        <w:rPr>
          <w:rStyle w:val="Lienhypertexte"/>
          <w:color w:val="00B050"/>
          <w:sz w:val="20"/>
          <w:lang w:val="fr-FR"/>
        </w:rPr>
        <w:t>ons</w:t>
      </w:r>
      <w:r w:rsidR="00DF12C3" w:rsidRPr="00687A54">
        <w:rPr>
          <w:rStyle w:val="Lienhypertexte"/>
          <w:color w:val="00B050"/>
          <w:sz w:val="20"/>
          <w:lang w:val="fr-FR"/>
        </w:rPr>
        <w:t xml:space="preserve"> à votre sujet (</w:t>
      </w:r>
      <w:r w:rsidR="00ED2F89" w:rsidRPr="00687A54">
        <w:rPr>
          <w:rStyle w:val="Lienhypertexte"/>
          <w:color w:val="00B050"/>
          <w:sz w:val="20"/>
          <w:lang w:val="fr-FR"/>
        </w:rPr>
        <w:t>p. ex.</w:t>
      </w:r>
      <w:r w:rsidR="00DF12C3" w:rsidRPr="00687A54">
        <w:rPr>
          <w:rStyle w:val="Lienhypertexte"/>
          <w:color w:val="00B050"/>
          <w:sz w:val="20"/>
          <w:lang w:val="fr-FR"/>
        </w:rPr>
        <w:t xml:space="preserve"> si vous avez un compte d</w:t>
      </w:r>
      <w:r w:rsidR="00F17748" w:rsidRPr="00687A54">
        <w:rPr>
          <w:rStyle w:val="Lienhypertexte"/>
          <w:color w:val="00B050"/>
          <w:sz w:val="20"/>
          <w:lang w:val="fr-FR"/>
        </w:rPr>
        <w:t>’</w:t>
      </w:r>
      <w:r w:rsidR="00DF12C3" w:rsidRPr="00687A54">
        <w:rPr>
          <w:rStyle w:val="Lienhypertexte"/>
          <w:color w:val="00B050"/>
          <w:sz w:val="20"/>
          <w:lang w:val="fr-FR"/>
        </w:rPr>
        <w:t xml:space="preserve">utilisateur chez nous ou ces fournisseurs) peuvent </w:t>
      </w:r>
      <w:r w:rsidR="00E55CD2" w:rsidRPr="00687A54">
        <w:rPr>
          <w:rStyle w:val="Lienhypertexte"/>
          <w:color w:val="00B050"/>
          <w:sz w:val="20"/>
          <w:lang w:val="fr-FR"/>
        </w:rPr>
        <w:t xml:space="preserve">être associées aux </w:t>
      </w:r>
      <w:r w:rsidRPr="00687A54">
        <w:rPr>
          <w:rStyle w:val="Lienhypertexte"/>
          <w:color w:val="00B050"/>
          <w:sz w:val="20"/>
          <w:lang w:val="fr-FR"/>
        </w:rPr>
        <w:t xml:space="preserve">données techniques ou aux </w:t>
      </w:r>
      <w:r w:rsidR="00DF12C3" w:rsidRPr="00687A54">
        <w:rPr>
          <w:rStyle w:val="Lienhypertexte"/>
          <w:color w:val="00B050"/>
          <w:sz w:val="20"/>
          <w:lang w:val="fr-FR"/>
        </w:rPr>
        <w:t xml:space="preserve">informations enregistrées dans les cookies et obtenues à partir de ceux-ci, et donc éventuellement </w:t>
      </w:r>
      <w:r w:rsidR="004A4B11" w:rsidRPr="00687A54">
        <w:rPr>
          <w:rStyle w:val="Lienhypertexte"/>
          <w:color w:val="00B050"/>
          <w:sz w:val="20"/>
          <w:lang w:val="fr-FR"/>
        </w:rPr>
        <w:t xml:space="preserve">être rattachées </w:t>
      </w:r>
      <w:r w:rsidR="00DF12C3" w:rsidRPr="00687A54">
        <w:rPr>
          <w:rStyle w:val="Lienhypertexte"/>
          <w:color w:val="00B050"/>
          <w:sz w:val="20"/>
          <w:lang w:val="fr-FR"/>
        </w:rPr>
        <w:t>à votre personne.</w:t>
      </w:r>
    </w:p>
    <w:p w14:paraId="0F4B2A74" w14:textId="1F18D349" w:rsidR="00F520C7" w:rsidRPr="00687A54" w:rsidRDefault="00552255">
      <w:pPr>
        <w:pStyle w:val="Normal0"/>
        <w:rPr>
          <w:rStyle w:val="Lienhypertexte"/>
          <w:color w:val="00B050"/>
          <w:sz w:val="20"/>
          <w:lang w:val="fr-FR"/>
        </w:rPr>
      </w:pPr>
      <w:r w:rsidRPr="00687A54">
        <w:rPr>
          <w:rStyle w:val="Lienhypertexte"/>
          <w:color w:val="00B050"/>
          <w:sz w:val="20"/>
          <w:lang w:val="fr-FR"/>
        </w:rPr>
        <w:t xml:space="preserve">Nous utilisons également des plug-ins de médias sociaux, </w:t>
      </w:r>
      <w:r w:rsidR="00A63F28" w:rsidRPr="00687A54">
        <w:rPr>
          <w:rStyle w:val="Lienhypertexte"/>
          <w:color w:val="00B050"/>
          <w:sz w:val="20"/>
          <w:lang w:val="fr-FR"/>
        </w:rPr>
        <w:t>c.-à-d. des</w:t>
      </w:r>
      <w:r w:rsidRPr="00687A54">
        <w:rPr>
          <w:rStyle w:val="Lienhypertexte"/>
          <w:color w:val="00B050"/>
          <w:sz w:val="20"/>
          <w:lang w:val="fr-FR"/>
        </w:rPr>
        <w:t xml:space="preserve"> petits modules logiciels qui établissent un lien entre votre visite sur notre </w:t>
      </w:r>
      <w:r w:rsidR="00ED2F89" w:rsidRPr="00687A54">
        <w:rPr>
          <w:rStyle w:val="Lienhypertexte"/>
          <w:color w:val="00B050"/>
          <w:sz w:val="20"/>
          <w:lang w:val="fr-FR"/>
        </w:rPr>
        <w:t>site</w:t>
      </w:r>
      <w:r w:rsidRPr="00687A54">
        <w:rPr>
          <w:rStyle w:val="Lienhypertexte"/>
          <w:color w:val="00B050"/>
          <w:sz w:val="20"/>
          <w:lang w:val="fr-FR"/>
        </w:rPr>
        <w:t xml:space="preserve"> et </w:t>
      </w:r>
      <w:r w:rsidR="00662517" w:rsidRPr="00687A54">
        <w:rPr>
          <w:rStyle w:val="Lienhypertexte"/>
          <w:color w:val="00B050"/>
          <w:sz w:val="20"/>
          <w:lang w:val="fr-FR"/>
        </w:rPr>
        <w:t xml:space="preserve">un </w:t>
      </w:r>
      <w:r w:rsidRPr="00687A54">
        <w:rPr>
          <w:rStyle w:val="Lienhypertexte"/>
          <w:color w:val="00B050"/>
          <w:sz w:val="20"/>
          <w:lang w:val="fr-FR"/>
        </w:rPr>
        <w:t xml:space="preserve">fournisseur tiers. Le plug-in de médias sociaux indique au fournisseur tiers que vous avez visité notre </w:t>
      </w:r>
      <w:r w:rsidR="00ED2F89" w:rsidRPr="00687A54">
        <w:rPr>
          <w:rStyle w:val="Lienhypertexte"/>
          <w:color w:val="00B050"/>
          <w:sz w:val="20"/>
          <w:lang w:val="fr-FR"/>
        </w:rPr>
        <w:t>site</w:t>
      </w:r>
      <w:r w:rsidRPr="00687A54">
        <w:rPr>
          <w:rStyle w:val="Lienhypertexte"/>
          <w:color w:val="00B050"/>
          <w:sz w:val="20"/>
          <w:lang w:val="fr-FR"/>
        </w:rPr>
        <w:t xml:space="preserve"> et peut transmettre </w:t>
      </w:r>
      <w:r w:rsidR="00A85753" w:rsidRPr="00687A54">
        <w:rPr>
          <w:rStyle w:val="Lienhypertexte"/>
          <w:color w:val="00B050"/>
          <w:sz w:val="20"/>
          <w:lang w:val="fr-FR"/>
        </w:rPr>
        <w:t>à ce fournisseur</w:t>
      </w:r>
      <w:r w:rsidRPr="00687A54">
        <w:rPr>
          <w:rStyle w:val="Lienhypertexte"/>
          <w:color w:val="00B050"/>
          <w:sz w:val="20"/>
          <w:lang w:val="fr-FR"/>
        </w:rPr>
        <w:t xml:space="preserve"> des cookies qu</w:t>
      </w:r>
      <w:r w:rsidR="00F17748" w:rsidRPr="00687A54">
        <w:rPr>
          <w:rStyle w:val="Lienhypertexte"/>
          <w:color w:val="00B050"/>
          <w:sz w:val="20"/>
          <w:lang w:val="fr-FR"/>
        </w:rPr>
        <w:t>’</w:t>
      </w:r>
      <w:r w:rsidRPr="00687A54">
        <w:rPr>
          <w:rStyle w:val="Lienhypertexte"/>
          <w:color w:val="00B050"/>
          <w:sz w:val="20"/>
          <w:lang w:val="fr-FR"/>
        </w:rPr>
        <w:t>il a préalablement placés sur votre navigateur. Pour plus d</w:t>
      </w:r>
      <w:r w:rsidR="00F17748" w:rsidRPr="00687A54">
        <w:rPr>
          <w:rStyle w:val="Lienhypertexte"/>
          <w:color w:val="00B050"/>
          <w:sz w:val="20"/>
          <w:lang w:val="fr-FR"/>
        </w:rPr>
        <w:t>’</w:t>
      </w:r>
      <w:r w:rsidRPr="00687A54">
        <w:rPr>
          <w:rStyle w:val="Lienhypertexte"/>
          <w:color w:val="00B050"/>
          <w:sz w:val="20"/>
          <w:lang w:val="fr-FR"/>
        </w:rPr>
        <w:t xml:space="preserve">informations sur la manière dont ces fournisseurs tiers utilisent vos données personnelles collectées via leurs plug-ins de médias sociaux, veuillez consulter leurs déclarations de </w:t>
      </w:r>
      <w:r w:rsidR="008F283F" w:rsidRPr="00687A54">
        <w:rPr>
          <w:rStyle w:val="Lienhypertexte"/>
          <w:color w:val="00B050"/>
          <w:sz w:val="20"/>
          <w:lang w:val="fr-FR"/>
        </w:rPr>
        <w:t>protection des données</w:t>
      </w:r>
      <w:r w:rsidRPr="00687A54">
        <w:rPr>
          <w:rStyle w:val="Lienhypertexte"/>
          <w:color w:val="00B050"/>
          <w:sz w:val="20"/>
          <w:lang w:val="fr-FR"/>
        </w:rPr>
        <w:t xml:space="preserve"> respectives.</w:t>
      </w:r>
    </w:p>
    <w:p w14:paraId="51A86B2C" w14:textId="4935746D" w:rsidR="00F520C7" w:rsidRPr="00687A54" w:rsidRDefault="00552255">
      <w:pPr>
        <w:pStyle w:val="Normal0"/>
        <w:rPr>
          <w:rStyle w:val="Lienhypertexte"/>
          <w:sz w:val="20"/>
          <w:lang w:val="fr-FR"/>
        </w:rPr>
      </w:pPr>
      <w:r w:rsidRPr="00687A54">
        <w:rPr>
          <w:rFonts w:cstheme="minorHAnsi"/>
          <w:lang w:val="fr-FR" w:eastAsia="de-CH"/>
        </w:rPr>
        <w:t xml:space="preserve">Par ailleurs, </w:t>
      </w:r>
      <w:r w:rsidRPr="00687A54">
        <w:rPr>
          <w:rStyle w:val="Lienhypertexte"/>
          <w:sz w:val="20"/>
          <w:lang w:val="fr-FR"/>
        </w:rPr>
        <w:t xml:space="preserve">nous utilisons nos propres outils ainsi que des services de prestataires tiers </w:t>
      </w:r>
      <w:r w:rsidR="00093957" w:rsidRPr="00687A54">
        <w:rPr>
          <w:rStyle w:val="Lienhypertexte"/>
          <w:sz w:val="20"/>
          <w:lang w:val="fr-FR"/>
        </w:rPr>
        <w:t xml:space="preserve">(qui peuvent eux-mêmes utiliser des cookies) </w:t>
      </w:r>
      <w:r w:rsidRPr="00687A54">
        <w:rPr>
          <w:rStyle w:val="Lienhypertexte"/>
          <w:sz w:val="20"/>
          <w:lang w:val="fr-FR"/>
        </w:rPr>
        <w:t xml:space="preserve">sur notre </w:t>
      </w:r>
      <w:r w:rsidR="00ED2F89" w:rsidRPr="00687A54">
        <w:rPr>
          <w:rStyle w:val="Lienhypertexte"/>
          <w:sz w:val="20"/>
          <w:lang w:val="fr-FR"/>
        </w:rPr>
        <w:t>site</w:t>
      </w:r>
      <w:r w:rsidRPr="00687A54">
        <w:rPr>
          <w:rStyle w:val="Lienhypertexte"/>
          <w:sz w:val="20"/>
          <w:lang w:val="fr-FR"/>
        </w:rPr>
        <w:t xml:space="preserve">, notamment pour améliorer la fonctionnalité ou le contenu de notre </w:t>
      </w:r>
      <w:r w:rsidR="00ED2F89" w:rsidRPr="00687A54">
        <w:rPr>
          <w:rStyle w:val="Lienhypertexte"/>
          <w:sz w:val="20"/>
          <w:lang w:val="fr-FR"/>
        </w:rPr>
        <w:t>site</w:t>
      </w:r>
      <w:r w:rsidRPr="00687A54">
        <w:rPr>
          <w:rStyle w:val="Lienhypertexte"/>
          <w:sz w:val="20"/>
          <w:lang w:val="fr-FR"/>
        </w:rPr>
        <w:t xml:space="preserve"> (par ex.</w:t>
      </w:r>
      <w:r w:rsidR="002C4E13" w:rsidRPr="00687A54">
        <w:rPr>
          <w:rStyle w:val="Lienhypertexte"/>
          <w:sz w:val="20"/>
          <w:lang w:val="fr-FR"/>
        </w:rPr>
        <w:t xml:space="preserve"> l’</w:t>
      </w:r>
      <w:r w:rsidRPr="00687A54">
        <w:rPr>
          <w:rStyle w:val="Lienhypertexte"/>
          <w:sz w:val="20"/>
          <w:lang w:val="fr-FR"/>
        </w:rPr>
        <w:t xml:space="preserve">intégration de vidéos ou de cartes), pour établir des statistiques </w:t>
      </w:r>
      <w:r w:rsidRPr="00687A54">
        <w:rPr>
          <w:rStyle w:val="Lienhypertexte"/>
          <w:color w:val="00B050"/>
          <w:sz w:val="20"/>
          <w:lang w:val="fr-FR"/>
        </w:rPr>
        <w:t>ainsi que pour diffuser de la publicité</w:t>
      </w:r>
      <w:r w:rsidRPr="00687A54">
        <w:rPr>
          <w:rStyle w:val="Lienhypertexte"/>
          <w:sz w:val="20"/>
          <w:lang w:val="fr-FR"/>
        </w:rPr>
        <w:t>.</w:t>
      </w:r>
    </w:p>
    <w:p w14:paraId="45245851" w14:textId="0CBC56C1" w:rsidR="00F520C7" w:rsidRPr="00687A54" w:rsidRDefault="00552255">
      <w:pPr>
        <w:pStyle w:val="Normal0"/>
        <w:rPr>
          <w:color w:val="00B050"/>
          <w:lang w:val="fr-FR"/>
        </w:rPr>
      </w:pPr>
      <w:r w:rsidRPr="00687A54">
        <w:rPr>
          <w:color w:val="00B050"/>
          <w:lang w:val="fr-FR"/>
        </w:rPr>
        <w:t xml:space="preserve">Actuellement, nous </w:t>
      </w:r>
      <w:r w:rsidR="00E55CD2" w:rsidRPr="00687A54">
        <w:rPr>
          <w:color w:val="00B050"/>
          <w:lang w:val="fr-FR"/>
        </w:rPr>
        <w:t xml:space="preserve">pouvons notamment utiliser </w:t>
      </w:r>
      <w:r w:rsidRPr="00687A54">
        <w:rPr>
          <w:color w:val="00B050"/>
          <w:lang w:val="fr-FR"/>
        </w:rPr>
        <w:t xml:space="preserve">les offres des prestataires de services et partenaires publicitaires </w:t>
      </w:r>
      <w:r w:rsidR="00093957" w:rsidRPr="00687A54">
        <w:rPr>
          <w:color w:val="00B050"/>
          <w:lang w:val="fr-FR"/>
        </w:rPr>
        <w:t>suivants</w:t>
      </w:r>
      <w:r w:rsidR="00E55CD2" w:rsidRPr="00687A54">
        <w:rPr>
          <w:color w:val="00B050"/>
          <w:lang w:val="fr-FR"/>
        </w:rPr>
        <w:t>, dont les coordonnées et les informations complémentaires sur les différents traitements de données sont disponibles dans l</w:t>
      </w:r>
      <w:r w:rsidR="00A85753" w:rsidRPr="00687A54">
        <w:rPr>
          <w:color w:val="00B050"/>
          <w:lang w:val="fr-FR"/>
        </w:rPr>
        <w:t>eur</w:t>
      </w:r>
      <w:r w:rsidR="00E55CD2" w:rsidRPr="00687A54">
        <w:rPr>
          <w:color w:val="00B050"/>
          <w:lang w:val="fr-FR"/>
        </w:rPr>
        <w:t xml:space="preserve"> déclaration de protection des données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="00A85753" w:rsidRPr="00687A54">
        <w:rPr>
          <w:color w:val="00B050"/>
          <w:lang w:val="fr-FR"/>
        </w:rPr>
        <w:t>:</w:t>
      </w:r>
    </w:p>
    <w:p w14:paraId="1E5CF365" w14:textId="660EA106" w:rsidR="00F520C7" w:rsidRPr="00687A54" w:rsidRDefault="00552255">
      <w:pPr>
        <w:pStyle w:val="Punktiert0"/>
        <w:jc w:val="left"/>
        <w:rPr>
          <w:lang w:val="fr-FR"/>
        </w:rPr>
      </w:pPr>
      <w:r w:rsidRPr="00687A54">
        <w:rPr>
          <w:b/>
          <w:color w:val="00B050"/>
          <w:lang w:val="fr-FR"/>
        </w:rPr>
        <w:t xml:space="preserve">Google </w:t>
      </w:r>
      <w:r w:rsidR="00093957" w:rsidRPr="00687A54">
        <w:rPr>
          <w:b/>
          <w:color w:val="00B050"/>
          <w:lang w:val="fr-FR"/>
        </w:rPr>
        <w:t xml:space="preserve">Analytics </w:t>
      </w:r>
      <w:r w:rsidR="00093957" w:rsidRPr="00687A54">
        <w:rPr>
          <w:b/>
          <w:color w:val="00B050"/>
          <w:lang w:val="fr-FR"/>
        </w:rPr>
        <w:br/>
      </w:r>
      <w:r w:rsidR="00093957" w:rsidRPr="00687A54">
        <w:rPr>
          <w:color w:val="00B050"/>
          <w:lang w:val="fr-FR"/>
        </w:rPr>
        <w:t>Fournisseur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="00093957" w:rsidRPr="00687A54">
        <w:rPr>
          <w:color w:val="00B050"/>
          <w:lang w:val="fr-FR"/>
        </w:rPr>
        <w:t>: Google Irlande</w:t>
      </w:r>
      <w:r w:rsidR="00093957" w:rsidRPr="00687A54">
        <w:rPr>
          <w:b/>
          <w:color w:val="00B050"/>
          <w:lang w:val="fr-FR"/>
        </w:rPr>
        <w:br/>
      </w:r>
      <w:r w:rsidRPr="00687A54">
        <w:rPr>
          <w:color w:val="00B050"/>
          <w:lang w:val="fr-FR"/>
        </w:rPr>
        <w:t>Informations sur la protection des données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Pr="00687A54">
        <w:rPr>
          <w:color w:val="00B050"/>
          <w:lang w:val="fr-FR"/>
        </w:rPr>
        <w:t xml:space="preserve">: </w:t>
      </w:r>
      <w:hyperlink r:id="rId17" w:history="1">
        <w:r w:rsidR="00662FF2" w:rsidRPr="00687A54">
          <w:rPr>
            <w:rStyle w:val="Lienhypertexte"/>
            <w:sz w:val="20"/>
            <w:lang w:val="fr-FR"/>
          </w:rPr>
          <w:t>https://support.google.com/analytics/answer/6004245</w:t>
        </w:r>
      </w:hyperlink>
      <w:r w:rsidR="00662FF2" w:rsidRPr="00687A54">
        <w:rPr>
          <w:color w:val="00B050"/>
          <w:lang w:val="fr-FR"/>
        </w:rPr>
        <w:t xml:space="preserve"> </w:t>
      </w:r>
      <w:r w:rsidR="00093957" w:rsidRPr="00687A54">
        <w:rPr>
          <w:color w:val="00B050"/>
          <w:lang w:val="fr-FR"/>
        </w:rPr>
        <w:br/>
      </w:r>
      <w:r w:rsidRPr="00687A54">
        <w:rPr>
          <w:color w:val="00B050"/>
          <w:lang w:val="fr-FR"/>
        </w:rPr>
        <w:t>Informations pour les comptes Google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Pr="00687A54">
        <w:rPr>
          <w:color w:val="00B050"/>
          <w:lang w:val="fr-FR"/>
        </w:rPr>
        <w:t xml:space="preserve">: </w:t>
      </w:r>
      <w:hyperlink r:id="rId18" w:history="1">
        <w:r w:rsidR="00662FF2" w:rsidRPr="00687A54">
          <w:rPr>
            <w:rStyle w:val="Lienhypertexte"/>
            <w:sz w:val="20"/>
            <w:lang w:val="fr-FR"/>
          </w:rPr>
          <w:t>https://policies.google.com/technologies/partner-sites?hl=fr</w:t>
        </w:r>
      </w:hyperlink>
    </w:p>
    <w:p w14:paraId="6EF2269B" w14:textId="3E9A44F9" w:rsidR="00F520C7" w:rsidRPr="00687A54" w:rsidRDefault="00552255">
      <w:pPr>
        <w:pStyle w:val="Punktiert0"/>
        <w:rPr>
          <w:i/>
          <w:iCs/>
          <w:color w:val="00B050"/>
          <w:lang w:val="fr-FR"/>
        </w:rPr>
      </w:pPr>
      <w:r w:rsidRPr="00687A54">
        <w:rPr>
          <w:b/>
          <w:color w:val="00B050"/>
          <w:lang w:val="fr-FR"/>
        </w:rPr>
        <w:t>[</w:t>
      </w:r>
      <w:r w:rsidR="00662FF2" w:rsidRPr="00687A54">
        <w:rPr>
          <w:i/>
          <w:iCs/>
          <w:color w:val="00B050"/>
          <w:highlight w:val="lightGray"/>
          <w:lang w:val="fr-FR"/>
        </w:rPr>
        <w:t>A</w:t>
      </w:r>
      <w:r w:rsidR="00093957" w:rsidRPr="00687A54">
        <w:rPr>
          <w:i/>
          <w:iCs/>
          <w:color w:val="00B050"/>
          <w:highlight w:val="lightGray"/>
          <w:lang w:val="fr-FR"/>
        </w:rPr>
        <w:t>utre outil</w:t>
      </w:r>
      <w:r w:rsidRPr="00687A54">
        <w:rPr>
          <w:i/>
          <w:iCs/>
          <w:color w:val="00B050"/>
          <w:highlight w:val="lightGray"/>
          <w:lang w:val="fr-FR"/>
        </w:rPr>
        <w:t>, p</w:t>
      </w:r>
      <w:r w:rsidR="006252F9" w:rsidRPr="00687A54">
        <w:rPr>
          <w:i/>
          <w:iCs/>
          <w:color w:val="00B050"/>
          <w:highlight w:val="lightGray"/>
          <w:lang w:val="fr-FR"/>
        </w:rPr>
        <w:t>.</w:t>
      </w:r>
      <w:r w:rsidRPr="00687A54">
        <w:rPr>
          <w:i/>
          <w:iCs/>
          <w:color w:val="00B050"/>
          <w:highlight w:val="lightGray"/>
          <w:lang w:val="fr-FR"/>
        </w:rPr>
        <w:t xml:space="preserve"> ex</w:t>
      </w:r>
      <w:r w:rsidR="006252F9" w:rsidRPr="00687A54">
        <w:rPr>
          <w:i/>
          <w:iCs/>
          <w:color w:val="00B050"/>
          <w:highlight w:val="lightGray"/>
          <w:lang w:val="fr-FR"/>
        </w:rPr>
        <w:t>.</w:t>
      </w:r>
      <w:r w:rsidRPr="00687A54">
        <w:rPr>
          <w:i/>
          <w:iCs/>
          <w:color w:val="00B050"/>
          <w:highlight w:val="lightGray"/>
          <w:lang w:val="fr-FR"/>
        </w:rPr>
        <w:t xml:space="preserve"> Facebook, si des Custom Audiences sont utilisés, qui donnent parfois des directives spécifiques sur la manière d</w:t>
      </w:r>
      <w:r w:rsidR="00F17748" w:rsidRPr="00687A54">
        <w:rPr>
          <w:i/>
          <w:iCs/>
          <w:color w:val="00B050"/>
          <w:highlight w:val="lightGray"/>
          <w:lang w:val="fr-FR"/>
        </w:rPr>
        <w:t>’</w:t>
      </w:r>
      <w:r w:rsidRPr="00687A54">
        <w:rPr>
          <w:i/>
          <w:iCs/>
          <w:color w:val="00B050"/>
          <w:highlight w:val="lightGray"/>
          <w:lang w:val="fr-FR"/>
        </w:rPr>
        <w:t xml:space="preserve">informer les utilisateurs du </w:t>
      </w:r>
      <w:r w:rsidR="00ED2F89" w:rsidRPr="00687A54">
        <w:rPr>
          <w:i/>
          <w:iCs/>
          <w:color w:val="00B050"/>
          <w:highlight w:val="lightGray"/>
          <w:lang w:val="fr-FR"/>
        </w:rPr>
        <w:t>site</w:t>
      </w:r>
      <w:r w:rsidRPr="00687A54">
        <w:rPr>
          <w:i/>
          <w:iCs/>
          <w:color w:val="00B050"/>
          <w:highlight w:val="lightGray"/>
          <w:lang w:val="fr-FR"/>
        </w:rPr>
        <w:t>,</w:t>
      </w:r>
      <w:r w:rsidR="00B924B5" w:rsidRPr="00687A54">
        <w:rPr>
          <w:i/>
          <w:iCs/>
          <w:color w:val="00B050"/>
          <w:highlight w:val="lightGray"/>
          <w:lang w:val="fr-FR"/>
        </w:rPr>
        <w:t> </w:t>
      </w:r>
      <w:r w:rsidRPr="00687A54">
        <w:rPr>
          <w:i/>
          <w:iCs/>
          <w:color w:val="00B050"/>
          <w:highlight w:val="lightGray"/>
          <w:lang w:val="fr-FR"/>
        </w:rPr>
        <w:t>etc</w:t>
      </w:r>
      <w:r w:rsidRPr="00687A54">
        <w:rPr>
          <w:b/>
          <w:iCs/>
          <w:color w:val="00B050"/>
          <w:lang w:val="fr-FR"/>
        </w:rPr>
        <w:t>.]</w:t>
      </w:r>
    </w:p>
    <w:p w14:paraId="5ABFFBFF" w14:textId="1B31C69E" w:rsidR="00F520C7" w:rsidRPr="00687A54" w:rsidRDefault="00552255">
      <w:pPr>
        <w:pStyle w:val="Normal0"/>
        <w:rPr>
          <w:rStyle w:val="Lienhypertexte"/>
          <w:sz w:val="20"/>
          <w:lang w:val="fr-FR"/>
        </w:rPr>
      </w:pPr>
      <w:r w:rsidRPr="00687A54">
        <w:rPr>
          <w:lang w:val="fr-FR"/>
        </w:rPr>
        <w:t xml:space="preserve">Certains des fournisseurs tiers auxquels nous faisons appel peuvent </w:t>
      </w:r>
      <w:r w:rsidR="00CB0F91" w:rsidRPr="00687A54">
        <w:rPr>
          <w:lang w:val="fr-FR"/>
        </w:rPr>
        <w:t xml:space="preserve">se situer </w:t>
      </w:r>
      <w:r w:rsidRPr="00687A54">
        <w:rPr>
          <w:lang w:val="fr-FR"/>
        </w:rPr>
        <w:t xml:space="preserve">en dehors de </w:t>
      </w:r>
      <w:r w:rsidR="00E55CD2" w:rsidRPr="00687A54">
        <w:rPr>
          <w:lang w:val="fr-FR"/>
        </w:rPr>
        <w:t xml:space="preserve">la </w:t>
      </w:r>
      <w:r w:rsidRPr="00687A54">
        <w:rPr>
          <w:lang w:val="fr-FR"/>
        </w:rPr>
        <w:t>Suisse. Vous trouverez des informations sur la communication de données à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étranger au ch.</w:t>
      </w:r>
      <w:r w:rsidR="00F17748" w:rsidRPr="00687A54">
        <w:rPr>
          <w:lang w:val="fr-FR"/>
        </w:rPr>
        <w:t> </w:t>
      </w:r>
      <w:r w:rsidR="00017219" w:rsidRPr="00687A54">
        <w:rPr>
          <w:lang w:val="fr-FR"/>
        </w:rPr>
        <w:fldChar w:fldCharType="begin"/>
      </w:r>
      <w:r w:rsidR="00017219" w:rsidRPr="00687A54">
        <w:rPr>
          <w:lang w:val="fr-FR"/>
        </w:rPr>
        <w:instrText xml:space="preserve"> REF _Ref65517542 \r \h </w:instrText>
      </w:r>
      <w:r w:rsidR="00017219" w:rsidRPr="00687A54">
        <w:rPr>
          <w:lang w:val="fr-FR"/>
        </w:rPr>
      </w:r>
      <w:r w:rsidR="00017219" w:rsidRPr="00687A54">
        <w:rPr>
          <w:lang w:val="fr-FR"/>
        </w:rPr>
        <w:fldChar w:fldCharType="separate"/>
      </w:r>
      <w:r w:rsidR="005E14E0" w:rsidRPr="00687A54">
        <w:rPr>
          <w:lang w:val="fr-FR"/>
        </w:rPr>
        <w:t>6</w:t>
      </w:r>
      <w:r w:rsidR="00017219" w:rsidRPr="00687A54">
        <w:rPr>
          <w:lang w:val="fr-FR"/>
        </w:rPr>
        <w:fldChar w:fldCharType="end"/>
      </w:r>
      <w:r w:rsidRPr="00687A54">
        <w:rPr>
          <w:lang w:val="fr-FR"/>
        </w:rPr>
        <w:t>.</w:t>
      </w:r>
      <w:r w:rsidR="0035226E" w:rsidRPr="00687A54">
        <w:rPr>
          <w:lang w:val="fr-FR"/>
        </w:rPr>
        <w:t xml:space="preserve"> Du point de vue de la protection des données, ils ne sont parfois </w:t>
      </w:r>
      <w:r w:rsidR="00F17748" w:rsidRPr="00687A54">
        <w:rPr>
          <w:lang w:val="fr-FR"/>
        </w:rPr>
        <w:t>«</w:t>
      </w:r>
      <w:r w:rsidR="005F50A1" w:rsidRPr="00687A54">
        <w:rPr>
          <w:rFonts w:ascii="Arial" w:hAnsi="Arial" w:cs="Arial"/>
          <w:lang w:val="fr-FR"/>
        </w:rPr>
        <w:t> </w:t>
      </w:r>
      <w:r w:rsidR="0035226E" w:rsidRPr="00687A54">
        <w:rPr>
          <w:lang w:val="fr-FR"/>
        </w:rPr>
        <w:t>que</w:t>
      </w:r>
      <w:r w:rsidR="005F50A1" w:rsidRPr="00687A54">
        <w:rPr>
          <w:rFonts w:ascii="Arial" w:hAnsi="Arial" w:cs="Arial"/>
          <w:lang w:val="fr-FR"/>
        </w:rPr>
        <w:t> </w:t>
      </w:r>
      <w:r w:rsidR="00F17748" w:rsidRPr="00687A54">
        <w:rPr>
          <w:lang w:val="fr-FR"/>
        </w:rPr>
        <w:t>»</w:t>
      </w:r>
      <w:r w:rsidR="0035226E" w:rsidRPr="00687A54">
        <w:rPr>
          <w:lang w:val="fr-FR"/>
        </w:rPr>
        <w:t xml:space="preserve"> des sous-traitants de notre part </w:t>
      </w:r>
      <w:r w:rsidR="00D923D1" w:rsidRPr="00687A54">
        <w:rPr>
          <w:lang w:val="fr-FR"/>
        </w:rPr>
        <w:t xml:space="preserve">ou </w:t>
      </w:r>
      <w:r w:rsidR="00544C3F" w:rsidRPr="00687A54">
        <w:rPr>
          <w:lang w:val="fr-FR"/>
        </w:rPr>
        <w:t xml:space="preserve">d’autres organismes responsables. </w:t>
      </w:r>
      <w:r w:rsidR="00605D7C" w:rsidRPr="00687A54">
        <w:rPr>
          <w:lang w:val="fr-FR"/>
        </w:rPr>
        <w:t>Leurs</w:t>
      </w:r>
      <w:r w:rsidR="0035226E" w:rsidRPr="00687A54">
        <w:rPr>
          <w:lang w:val="fr-FR"/>
        </w:rPr>
        <w:t xml:space="preserve"> déclarations de protection des données contiennent de plus amples informations à ce sujet.</w:t>
      </w:r>
    </w:p>
    <w:p w14:paraId="123350DD" w14:textId="3C0D811A" w:rsidR="00F520C7" w:rsidRPr="00687A54" w:rsidRDefault="00552255">
      <w:pPr>
        <w:pStyle w:val="Titre6"/>
        <w:rPr>
          <w:color w:val="00B050"/>
          <w:lang w:val="fr-FR"/>
        </w:rPr>
      </w:pPr>
      <w:bookmarkStart w:id="29" w:name="_Toc130288414"/>
      <w:bookmarkStart w:id="30" w:name="_Toc130289558"/>
      <w:bookmarkStart w:id="31" w:name="_Toc130291085"/>
      <w:bookmarkStart w:id="32" w:name="_Toc130296874"/>
      <w:bookmarkStart w:id="33" w:name="_Toc130296949"/>
      <w:bookmarkStart w:id="34" w:name="_Toc130297071"/>
      <w:bookmarkStart w:id="35" w:name="_Toc130298345"/>
      <w:bookmarkStart w:id="36" w:name="_Toc130491419"/>
      <w:bookmarkStart w:id="37" w:name="_Toc143264098"/>
      <w:r w:rsidRPr="00687A54">
        <w:rPr>
          <w:color w:val="00B050"/>
          <w:lang w:val="fr-FR"/>
        </w:rPr>
        <w:t xml:space="preserve">Comment </w:t>
      </w:r>
      <w:r w:rsidR="00563FC2" w:rsidRPr="00687A54">
        <w:rPr>
          <w:color w:val="00B050"/>
          <w:lang w:val="fr-FR"/>
        </w:rPr>
        <w:t xml:space="preserve">traitons-nous </w:t>
      </w:r>
      <w:r w:rsidR="0035226E" w:rsidRPr="00687A54">
        <w:rPr>
          <w:color w:val="00B050"/>
          <w:lang w:val="fr-FR"/>
        </w:rPr>
        <w:t xml:space="preserve">les </w:t>
      </w:r>
      <w:r w:rsidR="006D1CEA" w:rsidRPr="00687A54">
        <w:rPr>
          <w:color w:val="00B050"/>
          <w:lang w:val="fr-FR"/>
        </w:rPr>
        <w:t>donn</w:t>
      </w:r>
      <w:r w:rsidR="00F17748" w:rsidRPr="00687A54">
        <w:rPr>
          <w:color w:val="00B050"/>
          <w:lang w:val="fr-FR"/>
        </w:rPr>
        <w:t>É</w:t>
      </w:r>
      <w:r w:rsidR="006D1CEA" w:rsidRPr="00687A54">
        <w:rPr>
          <w:color w:val="00B050"/>
          <w:lang w:val="fr-FR"/>
        </w:rPr>
        <w:t>es</w:t>
      </w:r>
      <w:r w:rsidR="0035226E" w:rsidRPr="00687A54">
        <w:rPr>
          <w:color w:val="00B050"/>
          <w:lang w:val="fr-FR"/>
        </w:rPr>
        <w:t xml:space="preserve"> personnelles </w:t>
      </w:r>
      <w:r w:rsidR="00563FC2" w:rsidRPr="00687A54">
        <w:rPr>
          <w:color w:val="00B050"/>
          <w:lang w:val="fr-FR"/>
        </w:rPr>
        <w:t>sur nos pages de r</w:t>
      </w:r>
      <w:r w:rsidR="006252F9" w:rsidRPr="00687A54">
        <w:rPr>
          <w:color w:val="00B050"/>
          <w:lang w:val="fr-FR"/>
        </w:rPr>
        <w:t>É</w:t>
      </w:r>
      <w:r w:rsidR="00563FC2" w:rsidRPr="00687A54">
        <w:rPr>
          <w:color w:val="00B050"/>
          <w:lang w:val="fr-FR"/>
        </w:rPr>
        <w:t>seaux sociaux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="00563FC2" w:rsidRPr="00687A54">
        <w:rPr>
          <w:color w:val="00B050"/>
          <w:lang w:val="fr-FR"/>
        </w:rPr>
        <w:t>?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5B1DEFD" w14:textId="62A25308" w:rsidR="00F520C7" w:rsidRPr="00687A54" w:rsidRDefault="00552255">
      <w:pPr>
        <w:rPr>
          <w:rStyle w:val="Lienhypertexte"/>
          <w:color w:val="00B050"/>
          <w:sz w:val="20"/>
          <w:lang w:val="fr-FR"/>
        </w:rPr>
      </w:pPr>
      <w:r w:rsidRPr="00687A54">
        <w:rPr>
          <w:color w:val="00B050"/>
          <w:lang w:val="fr-FR"/>
        </w:rPr>
        <w:t xml:space="preserve">Nous </w:t>
      </w:r>
      <w:r w:rsidR="0035226E" w:rsidRPr="00687A54">
        <w:rPr>
          <w:color w:val="00B050"/>
          <w:lang w:val="fr-FR"/>
        </w:rPr>
        <w:t xml:space="preserve">exploitons </w:t>
      </w:r>
      <w:r w:rsidRPr="00687A54">
        <w:rPr>
          <w:color w:val="00B050"/>
          <w:lang w:val="fr-FR"/>
        </w:rPr>
        <w:t>des pages et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>autres présences en ligne sur des réseaux sociaux et d</w:t>
      </w:r>
      <w:r w:rsidR="00F17748" w:rsidRPr="00687A54">
        <w:rPr>
          <w:color w:val="00B050"/>
          <w:lang w:val="fr-FR"/>
        </w:rPr>
        <w:t>’</w:t>
      </w:r>
      <w:r w:rsidRPr="00687A54">
        <w:rPr>
          <w:color w:val="00B050"/>
          <w:lang w:val="fr-FR"/>
        </w:rPr>
        <w:t xml:space="preserve">autres </w:t>
      </w:r>
      <w:r w:rsidR="006252F9" w:rsidRPr="00687A54">
        <w:rPr>
          <w:color w:val="00B050"/>
          <w:lang w:val="fr-FR"/>
        </w:rPr>
        <w:t>plateformes</w:t>
      </w:r>
      <w:r w:rsidRPr="00687A54">
        <w:rPr>
          <w:color w:val="00B050"/>
          <w:lang w:val="fr-FR"/>
        </w:rPr>
        <w:t xml:space="preserve"> gérées par des tiers et </w:t>
      </w:r>
      <w:r w:rsidR="0035226E" w:rsidRPr="00687A54">
        <w:rPr>
          <w:color w:val="00B050"/>
          <w:lang w:val="fr-FR"/>
        </w:rPr>
        <w:t xml:space="preserve">traitons </w:t>
      </w:r>
      <w:r w:rsidR="00AF717D" w:rsidRPr="00687A54">
        <w:rPr>
          <w:color w:val="00B050"/>
          <w:lang w:val="fr-FR"/>
        </w:rPr>
        <w:t xml:space="preserve">dans ce contexte </w:t>
      </w:r>
      <w:r w:rsidRPr="00687A54">
        <w:rPr>
          <w:color w:val="00B050"/>
          <w:lang w:val="fr-FR"/>
        </w:rPr>
        <w:t xml:space="preserve">des données vous concernant. </w:t>
      </w:r>
      <w:r w:rsidR="00F9243A" w:rsidRPr="00687A54">
        <w:rPr>
          <w:color w:val="00B050"/>
          <w:lang w:val="fr-FR"/>
        </w:rPr>
        <w:t xml:space="preserve">Ce faisant, nous recevons des données de votre part </w:t>
      </w:r>
      <w:r w:rsidRPr="00687A54">
        <w:rPr>
          <w:color w:val="00B050"/>
          <w:lang w:val="fr-FR"/>
        </w:rPr>
        <w:t>(</w:t>
      </w:r>
      <w:r w:rsidR="00D80CAA" w:rsidRPr="00687A54">
        <w:rPr>
          <w:color w:val="00B050"/>
          <w:lang w:val="fr-FR"/>
        </w:rPr>
        <w:t>p. ex.</w:t>
      </w:r>
      <w:r w:rsidRPr="00687A54">
        <w:rPr>
          <w:color w:val="00B050"/>
          <w:lang w:val="fr-FR"/>
        </w:rPr>
        <w:t xml:space="preserve"> </w:t>
      </w:r>
      <w:r w:rsidR="00F9243A" w:rsidRPr="00687A54">
        <w:rPr>
          <w:color w:val="00B050"/>
          <w:lang w:val="fr-FR"/>
        </w:rPr>
        <w:t xml:space="preserve">lorsque vous communiquez avec </w:t>
      </w:r>
      <w:r w:rsidR="00D80CAA" w:rsidRPr="00687A54">
        <w:rPr>
          <w:color w:val="00B050"/>
          <w:lang w:val="fr-FR"/>
        </w:rPr>
        <w:t>notre étude</w:t>
      </w:r>
      <w:r w:rsidR="00F9243A" w:rsidRPr="00687A54">
        <w:rPr>
          <w:color w:val="00B050"/>
          <w:lang w:val="fr-FR"/>
        </w:rPr>
        <w:t xml:space="preserve"> ou </w:t>
      </w:r>
      <w:r w:rsidRPr="00687A54">
        <w:rPr>
          <w:color w:val="00B050"/>
          <w:lang w:val="fr-FR"/>
        </w:rPr>
        <w:t xml:space="preserve">commentez nos contenus) </w:t>
      </w:r>
      <w:r w:rsidR="00F9243A" w:rsidRPr="00687A54">
        <w:rPr>
          <w:color w:val="00B050"/>
          <w:lang w:val="fr-FR"/>
        </w:rPr>
        <w:t>et de la part des plateformes (</w:t>
      </w:r>
      <w:r w:rsidR="00D80CAA" w:rsidRPr="00687A54">
        <w:rPr>
          <w:color w:val="00B050"/>
          <w:lang w:val="fr-FR"/>
        </w:rPr>
        <w:t>p. ex.</w:t>
      </w:r>
      <w:r w:rsidR="00F9243A" w:rsidRPr="00687A54">
        <w:rPr>
          <w:color w:val="00B050"/>
          <w:lang w:val="fr-FR"/>
        </w:rPr>
        <w:t xml:space="preserve"> des statistiques)</w:t>
      </w:r>
      <w:r w:rsidRPr="00687A54">
        <w:rPr>
          <w:color w:val="00B050"/>
          <w:lang w:val="fr-FR"/>
        </w:rPr>
        <w:t xml:space="preserve">. </w:t>
      </w:r>
      <w:r w:rsidR="00F9243A" w:rsidRPr="00687A54">
        <w:rPr>
          <w:rStyle w:val="Lienhypertexte"/>
          <w:color w:val="00B050"/>
          <w:sz w:val="20"/>
          <w:lang w:val="fr-FR"/>
        </w:rPr>
        <w:t xml:space="preserve">Les </w:t>
      </w:r>
      <w:r w:rsidRPr="00687A54">
        <w:rPr>
          <w:rStyle w:val="Lienhypertexte"/>
          <w:color w:val="00B050"/>
          <w:sz w:val="20"/>
          <w:lang w:val="fr-FR"/>
        </w:rPr>
        <w:t xml:space="preserve">fournisseurs des plateformes </w:t>
      </w:r>
      <w:r w:rsidR="00F9243A" w:rsidRPr="00687A54">
        <w:rPr>
          <w:rStyle w:val="Lienhypertexte"/>
          <w:color w:val="00B050"/>
          <w:sz w:val="20"/>
          <w:lang w:val="fr-FR"/>
        </w:rPr>
        <w:t xml:space="preserve">peuvent </w:t>
      </w:r>
      <w:r w:rsidRPr="00687A54">
        <w:rPr>
          <w:rStyle w:val="Lienhypertexte"/>
          <w:color w:val="00B050"/>
          <w:sz w:val="20"/>
          <w:lang w:val="fr-FR"/>
        </w:rPr>
        <w:t xml:space="preserve">analyser votre utilisation et traiter ces données avec </w:t>
      </w:r>
      <w:r w:rsidRPr="00687A54">
        <w:rPr>
          <w:rStyle w:val="Lienhypertexte"/>
          <w:color w:val="00B050"/>
          <w:sz w:val="20"/>
          <w:lang w:val="fr-FR"/>
        </w:rPr>
        <w:lastRenderedPageBreak/>
        <w:t>d</w:t>
      </w:r>
      <w:r w:rsidR="00F17748" w:rsidRPr="00687A54">
        <w:rPr>
          <w:rStyle w:val="Lienhypertexte"/>
          <w:color w:val="00B050"/>
          <w:sz w:val="20"/>
          <w:lang w:val="fr-FR"/>
        </w:rPr>
        <w:t>’</w:t>
      </w:r>
      <w:r w:rsidRPr="00687A54">
        <w:rPr>
          <w:rStyle w:val="Lienhypertexte"/>
          <w:color w:val="00B050"/>
          <w:sz w:val="20"/>
          <w:lang w:val="fr-FR"/>
        </w:rPr>
        <w:t xml:space="preserve">autres </w:t>
      </w:r>
      <w:r w:rsidR="001B4BB5" w:rsidRPr="00687A54">
        <w:rPr>
          <w:rStyle w:val="Lienhypertexte"/>
          <w:color w:val="00B050"/>
          <w:sz w:val="20"/>
          <w:lang w:val="fr-FR"/>
        </w:rPr>
        <w:t>informations</w:t>
      </w:r>
      <w:r w:rsidRPr="00687A54">
        <w:rPr>
          <w:rStyle w:val="Lienhypertexte"/>
          <w:color w:val="00B050"/>
          <w:sz w:val="20"/>
          <w:lang w:val="fr-FR"/>
        </w:rPr>
        <w:t xml:space="preserve"> dont ils disposent à votre sujet</w:t>
      </w:r>
      <w:r w:rsidR="00F9243A" w:rsidRPr="00687A54">
        <w:rPr>
          <w:rStyle w:val="Lienhypertexte"/>
          <w:color w:val="00B050"/>
          <w:sz w:val="20"/>
          <w:lang w:val="fr-FR"/>
        </w:rPr>
        <w:t xml:space="preserve">.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Ils </w:t>
      </w:r>
      <w:r w:rsidR="00313544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les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traitent </w:t>
      </w:r>
      <w:r w:rsidR="00F9243A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également à leurs propres fins (p. ex. </w:t>
      </w:r>
      <w:r w:rsidR="00D923D1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pour du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marketing et d</w:t>
      </w:r>
      <w:r w:rsidR="00D923D1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es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études de marché</w:t>
      </w:r>
      <w:r w:rsidR="00D923D1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, ains</w:t>
      </w:r>
      <w:r w:rsidR="00D804DA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i</w:t>
      </w:r>
      <w:r w:rsidR="00D923D1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que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pour la gestion de leurs plateformes</w:t>
      </w:r>
      <w:r w:rsidR="00F9243A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)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et agissent à cet effet </w:t>
      </w:r>
      <w:r w:rsidR="00D923D1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sous leur propre responsabilité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. Pour </w:t>
      </w:r>
      <w:r w:rsidR="00D80CAA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de plus amples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informations sur le traitement effectué par les exploitants des plateformes, veuillez consulter les 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déclarations de protection des données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des plateformes concernées.</w:t>
      </w:r>
    </w:p>
    <w:p w14:paraId="23C46C4C" w14:textId="4C07DB0D" w:rsidR="00F520C7" w:rsidRPr="00687A54" w:rsidRDefault="00552255">
      <w:pPr>
        <w:rPr>
          <w:rStyle w:val="Lienhypertexte"/>
          <w:rFonts w:cstheme="minorHAnsi"/>
          <w:color w:val="00B050"/>
          <w:kern w:val="12"/>
          <w:sz w:val="20"/>
          <w:lang w:val="fr-FR"/>
        </w:rPr>
      </w:pP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Nous utilisons actuellement les plateformes suivantes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, l</w:t>
      </w:r>
      <w:r w:rsidR="00F17748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’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identité et les coordonnées de l</w:t>
      </w:r>
      <w:r w:rsidR="00F17748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’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exploitant de la plateforme étant à chaque fois disponibles dans la déclaration de protection des données</w:t>
      </w:r>
      <w:r w:rsidR="005F50A1" w:rsidRPr="00687A54">
        <w:rPr>
          <w:rStyle w:val="Lienhypertexte"/>
          <w:rFonts w:ascii="Arial" w:hAnsi="Arial" w:cs="Arial"/>
          <w:color w:val="00B050"/>
          <w:kern w:val="12"/>
          <w:sz w:val="20"/>
          <w:lang w:val="fr-FR"/>
        </w:rPr>
        <w:t> 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:</w:t>
      </w:r>
    </w:p>
    <w:p w14:paraId="417B7806" w14:textId="062E6EC8" w:rsidR="00F520C7" w:rsidRPr="00687A54" w:rsidRDefault="00552255">
      <w:pPr>
        <w:pStyle w:val="Punktiert0"/>
        <w:jc w:val="left"/>
        <w:rPr>
          <w:color w:val="00B050"/>
          <w:lang w:val="fr-FR"/>
        </w:rPr>
      </w:pPr>
      <w:r w:rsidRPr="00687A54">
        <w:rPr>
          <w:b/>
          <w:color w:val="00B050"/>
          <w:lang w:val="fr-FR"/>
        </w:rPr>
        <w:t>Facebook</w:t>
      </w:r>
      <w:r w:rsidRPr="00687A54">
        <w:rPr>
          <w:color w:val="00B050"/>
          <w:lang w:val="fr-FR"/>
        </w:rPr>
        <w:br/>
      </w:r>
      <w:hyperlink r:id="rId19" w:history="1">
        <w:r w:rsidRPr="00687A54">
          <w:rPr>
            <w:rStyle w:val="Lienhypertexte"/>
            <w:color w:val="00B050"/>
            <w:sz w:val="20"/>
            <w:lang w:val="fr-FR"/>
          </w:rPr>
          <w:t>www.facebook.com</w:t>
        </w:r>
      </w:hyperlink>
      <w:r w:rsidRPr="00687A54">
        <w:rPr>
          <w:color w:val="00B050"/>
          <w:lang w:val="fr-FR"/>
        </w:rPr>
        <w:br/>
        <w:t xml:space="preserve">Déclaration de </w:t>
      </w:r>
      <w:r w:rsidR="008F283F" w:rsidRPr="00687A54">
        <w:rPr>
          <w:color w:val="00B050"/>
          <w:lang w:val="fr-FR"/>
        </w:rPr>
        <w:t>protection des données</w:t>
      </w:r>
      <w:r w:rsidR="005F50A1" w:rsidRPr="00687A54">
        <w:rPr>
          <w:rFonts w:ascii="Arial" w:hAnsi="Arial" w:cs="Arial"/>
          <w:color w:val="00B050"/>
          <w:lang w:val="fr-FR"/>
        </w:rPr>
        <w:t> </w:t>
      </w:r>
      <w:r w:rsidRPr="00687A54">
        <w:rPr>
          <w:color w:val="00B050"/>
          <w:lang w:val="fr-FR"/>
        </w:rPr>
        <w:t xml:space="preserve">: </w:t>
      </w:r>
      <w:hyperlink r:id="rId20" w:history="1">
        <w:r w:rsidRPr="00687A54">
          <w:rPr>
            <w:rStyle w:val="Lienhypertexte"/>
            <w:color w:val="00B050"/>
            <w:sz w:val="20"/>
            <w:lang w:val="fr-FR"/>
          </w:rPr>
          <w:t>www.facebook.com/privacy/policy</w:t>
        </w:r>
      </w:hyperlink>
    </w:p>
    <w:p w14:paraId="38B864E8" w14:textId="283D9CF9" w:rsidR="00F520C7" w:rsidRPr="00687A54" w:rsidRDefault="00552255">
      <w:pPr>
        <w:pStyle w:val="Punktiert0"/>
        <w:jc w:val="left"/>
        <w:rPr>
          <w:color w:val="00B050"/>
          <w:lang w:val="fr-FR"/>
        </w:rPr>
      </w:pPr>
      <w:r w:rsidRPr="00687A54">
        <w:rPr>
          <w:b/>
          <w:bCs/>
          <w:color w:val="00B050"/>
          <w:lang w:val="fr-FR"/>
        </w:rPr>
        <w:t>Instagram</w:t>
      </w:r>
      <w:r w:rsidRPr="00687A54">
        <w:rPr>
          <w:color w:val="00B050"/>
          <w:lang w:val="fr-FR"/>
        </w:rPr>
        <w:br/>
      </w:r>
      <w:hyperlink r:id="rId21" w:history="1">
        <w:r w:rsidRPr="00687A54">
          <w:rPr>
            <w:rStyle w:val="Lienhypertexte"/>
            <w:color w:val="00B050"/>
            <w:sz w:val="20"/>
            <w:lang w:val="fr-FR"/>
          </w:rPr>
          <w:t>www.instagram.com</w:t>
        </w:r>
      </w:hyperlink>
      <w:r w:rsidRPr="00687A54">
        <w:rPr>
          <w:color w:val="00B050"/>
          <w:lang w:val="fr-FR"/>
        </w:rPr>
        <w:br/>
        <w:t xml:space="preserve">Déclaration de </w:t>
      </w:r>
      <w:r w:rsidR="008F283F" w:rsidRPr="00687A54">
        <w:rPr>
          <w:color w:val="00B050"/>
          <w:lang w:val="fr-FR"/>
        </w:rPr>
        <w:t>protection des données</w:t>
      </w:r>
      <w:r w:rsidR="00F17748" w:rsidRPr="00687A54">
        <w:rPr>
          <w:rFonts w:ascii="Arial" w:hAnsi="Arial" w:cs="Arial"/>
          <w:color w:val="00B050"/>
          <w:lang w:val="fr-FR"/>
        </w:rPr>
        <w:t> </w:t>
      </w:r>
      <w:hyperlink r:id="rId22" w:history="1">
        <w:r w:rsidRPr="00687A54">
          <w:rPr>
            <w:rStyle w:val="Lienhypertexte"/>
            <w:color w:val="00B050"/>
            <w:sz w:val="20"/>
            <w:lang w:val="fr-FR"/>
          </w:rPr>
          <w:t>: https://privacycenter.instagram.com/policy</w:t>
        </w:r>
      </w:hyperlink>
    </w:p>
    <w:p w14:paraId="1503F33F" w14:textId="44A80743" w:rsidR="00F520C7" w:rsidRPr="00687A54" w:rsidRDefault="00552255">
      <w:pPr>
        <w:pStyle w:val="Punktiert0"/>
        <w:jc w:val="left"/>
        <w:rPr>
          <w:color w:val="00B050"/>
          <w:lang w:val="fr-FR"/>
        </w:rPr>
      </w:pPr>
      <w:proofErr w:type="spellStart"/>
      <w:r w:rsidRPr="00687A54">
        <w:rPr>
          <w:b/>
          <w:color w:val="00B050"/>
          <w:lang w:val="fr-FR"/>
        </w:rPr>
        <w:t>Youtube</w:t>
      </w:r>
      <w:proofErr w:type="spellEnd"/>
      <w:r w:rsidRPr="00687A54">
        <w:rPr>
          <w:b/>
          <w:color w:val="00B050"/>
          <w:lang w:val="fr-FR"/>
        </w:rPr>
        <w:br/>
      </w:r>
      <w:hyperlink r:id="rId23" w:history="1">
        <w:r w:rsidRPr="00687A54">
          <w:rPr>
            <w:rStyle w:val="Lienhypertexte"/>
            <w:color w:val="00B050"/>
            <w:sz w:val="20"/>
            <w:lang w:val="fr-FR"/>
          </w:rPr>
          <w:t>www.youtube.com</w:t>
        </w:r>
      </w:hyperlink>
      <w:r w:rsidRPr="00687A54">
        <w:rPr>
          <w:color w:val="00B050"/>
          <w:lang w:val="fr-FR"/>
        </w:rPr>
        <w:br/>
        <w:t xml:space="preserve">Déclaration de </w:t>
      </w:r>
      <w:r w:rsidR="008F283F" w:rsidRPr="00687A54">
        <w:rPr>
          <w:color w:val="00B050"/>
          <w:lang w:val="fr-FR"/>
        </w:rPr>
        <w:t>protection des données</w:t>
      </w:r>
      <w:r w:rsidR="00F17748" w:rsidRPr="00687A54">
        <w:rPr>
          <w:rFonts w:ascii="Arial" w:hAnsi="Arial" w:cs="Arial"/>
          <w:color w:val="00B050"/>
          <w:lang w:val="fr-FR"/>
        </w:rPr>
        <w:t> </w:t>
      </w:r>
      <w:hyperlink r:id="rId24" w:history="1">
        <w:r w:rsidRPr="00687A54">
          <w:rPr>
            <w:rStyle w:val="Lienhypertexte"/>
            <w:color w:val="00B050"/>
            <w:sz w:val="20"/>
            <w:lang w:val="fr-FR"/>
          </w:rPr>
          <w:t>: https://policies.google.com/privacy?hl=de</w:t>
        </w:r>
      </w:hyperlink>
    </w:p>
    <w:p w14:paraId="53977EFE" w14:textId="0F2A650A" w:rsidR="00F520C7" w:rsidRPr="00687A54" w:rsidRDefault="00552255">
      <w:pPr>
        <w:pStyle w:val="Punktiert0"/>
        <w:jc w:val="left"/>
        <w:rPr>
          <w:color w:val="00B050"/>
          <w:lang w:val="fr-FR"/>
        </w:rPr>
      </w:pPr>
      <w:r w:rsidRPr="00687A54">
        <w:rPr>
          <w:b/>
          <w:color w:val="00B050"/>
          <w:lang w:val="fr-FR"/>
        </w:rPr>
        <w:t>LinkedIn</w:t>
      </w:r>
      <w:r w:rsidRPr="00687A54">
        <w:rPr>
          <w:b/>
          <w:color w:val="00B050"/>
          <w:lang w:val="fr-FR"/>
        </w:rPr>
        <w:br/>
      </w:r>
      <w:hyperlink r:id="rId25" w:history="1">
        <w:r w:rsidRPr="00687A54">
          <w:rPr>
            <w:rStyle w:val="Lienhypertexte"/>
            <w:color w:val="00B050"/>
            <w:sz w:val="20"/>
            <w:lang w:val="fr-FR"/>
          </w:rPr>
          <w:t>www.linkedin.com</w:t>
        </w:r>
      </w:hyperlink>
      <w:r w:rsidRPr="00687A54">
        <w:rPr>
          <w:color w:val="00B050"/>
          <w:lang w:val="fr-FR"/>
        </w:rPr>
        <w:br/>
        <w:t xml:space="preserve">Déclaration de </w:t>
      </w:r>
      <w:r w:rsidR="008F283F" w:rsidRPr="00687A54">
        <w:rPr>
          <w:color w:val="00B050"/>
          <w:lang w:val="fr-FR"/>
        </w:rPr>
        <w:t>protection des données</w:t>
      </w:r>
      <w:r w:rsidR="00F17748" w:rsidRPr="00687A54">
        <w:rPr>
          <w:rFonts w:ascii="Arial" w:hAnsi="Arial" w:cs="Arial"/>
          <w:color w:val="00B050"/>
          <w:lang w:val="fr-FR"/>
        </w:rPr>
        <w:t> </w:t>
      </w:r>
      <w:hyperlink r:id="rId26" w:history="1">
        <w:r w:rsidRPr="00687A54">
          <w:rPr>
            <w:rStyle w:val="Lienhypertexte"/>
            <w:color w:val="00B050"/>
            <w:sz w:val="20"/>
            <w:lang w:val="fr-FR"/>
          </w:rPr>
          <w:t>: https://de.linkedin.com/legal/privacy-policy</w:t>
        </w:r>
      </w:hyperlink>
    </w:p>
    <w:p w14:paraId="75EFBE92" w14:textId="6872D6FE" w:rsidR="00F520C7" w:rsidRPr="00687A54" w:rsidRDefault="00552255">
      <w:pPr>
        <w:pStyle w:val="Punktiert0"/>
        <w:jc w:val="left"/>
        <w:rPr>
          <w:color w:val="00B050"/>
          <w:lang w:val="fr-FR"/>
        </w:rPr>
      </w:pPr>
      <w:r w:rsidRPr="00687A54">
        <w:rPr>
          <w:b/>
          <w:color w:val="00B050"/>
          <w:lang w:val="fr-FR"/>
        </w:rPr>
        <w:t>Twitter</w:t>
      </w:r>
      <w:r w:rsidRPr="00687A54">
        <w:rPr>
          <w:b/>
          <w:color w:val="00B050"/>
          <w:lang w:val="fr-FR"/>
        </w:rPr>
        <w:br/>
      </w:r>
      <w:hyperlink r:id="rId27" w:history="1">
        <w:r w:rsidRPr="00687A54">
          <w:rPr>
            <w:rStyle w:val="Lienhypertexte"/>
            <w:color w:val="00B050"/>
            <w:sz w:val="20"/>
            <w:lang w:val="fr-FR"/>
          </w:rPr>
          <w:t>www.twitter.com</w:t>
        </w:r>
      </w:hyperlink>
      <w:r w:rsidRPr="00687A54">
        <w:rPr>
          <w:color w:val="00B050"/>
          <w:lang w:val="fr-FR"/>
        </w:rPr>
        <w:br/>
        <w:t xml:space="preserve">Déclaration de </w:t>
      </w:r>
      <w:r w:rsidR="008F283F" w:rsidRPr="00687A54">
        <w:rPr>
          <w:color w:val="00B050"/>
          <w:lang w:val="fr-FR"/>
        </w:rPr>
        <w:t>protection des données</w:t>
      </w:r>
      <w:r w:rsidR="00F17748" w:rsidRPr="00687A54">
        <w:rPr>
          <w:rFonts w:ascii="Arial" w:hAnsi="Arial" w:cs="Arial"/>
          <w:color w:val="00B050"/>
          <w:lang w:val="fr-FR"/>
        </w:rPr>
        <w:t> </w:t>
      </w:r>
      <w:hyperlink r:id="rId28" w:history="1">
        <w:r w:rsidRPr="00687A54">
          <w:rPr>
            <w:rStyle w:val="Lienhypertexte"/>
            <w:color w:val="00B050"/>
            <w:sz w:val="20"/>
            <w:lang w:val="fr-FR"/>
          </w:rPr>
          <w:t>: https://twitter.com/de/privacy</w:t>
        </w:r>
      </w:hyperlink>
    </w:p>
    <w:p w14:paraId="096EE140" w14:textId="754881C1" w:rsidR="00F520C7" w:rsidRPr="00687A54" w:rsidRDefault="00552255">
      <w:pPr>
        <w:pStyle w:val="Normal0"/>
        <w:rPr>
          <w:rStyle w:val="Lienhypertexte"/>
          <w:rFonts w:cstheme="minorHAnsi"/>
          <w:color w:val="00B050"/>
          <w:kern w:val="12"/>
          <w:sz w:val="20"/>
          <w:lang w:val="fr-FR"/>
        </w:rPr>
      </w:pP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Nous avons le droit, mais pas l</w:t>
      </w:r>
      <w:r w:rsidR="00F17748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’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obligation, de vérifier </w:t>
      </w:r>
      <w:r w:rsidR="00B34E82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les contenus de tiers 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avant ou après leur publication sur nos présences en ligne, de supprimer des contenus sans préavis et, le cas échéant, de les signaler au fournisseur de la </w:t>
      </w:r>
      <w:r w:rsidR="006252F9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plateforme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concernée.</w:t>
      </w:r>
    </w:p>
    <w:p w14:paraId="7DC4119D" w14:textId="72A2578C" w:rsidR="00F520C7" w:rsidRPr="00687A54" w:rsidRDefault="00552255">
      <w:pPr>
        <w:pStyle w:val="Normal0"/>
        <w:rPr>
          <w:sz w:val="16"/>
          <w:lang w:val="fr-FR"/>
        </w:rPr>
      </w:pPr>
      <w:r w:rsidRPr="00687A54">
        <w:rPr>
          <w:lang w:val="fr-FR"/>
        </w:rPr>
        <w:t>Certains exploitants de plateformes peuvent se trouver en dehors de la Suisse. Vous trouverez des informations sur la communication de données à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étranger au ch.</w:t>
      </w:r>
      <w:r w:rsidR="00F17748" w:rsidRPr="00687A54">
        <w:rPr>
          <w:lang w:val="fr-FR"/>
        </w:rPr>
        <w:t> </w:t>
      </w:r>
      <w:r w:rsidRPr="00687A54">
        <w:rPr>
          <w:lang w:val="fr-FR"/>
        </w:rPr>
        <w:fldChar w:fldCharType="begin"/>
      </w:r>
      <w:r w:rsidRPr="00687A54">
        <w:rPr>
          <w:lang w:val="fr-FR"/>
        </w:rPr>
        <w:instrText xml:space="preserve"> REF _Ref65517542 \r \h </w:instrText>
      </w:r>
      <w:r w:rsidRPr="00687A54">
        <w:rPr>
          <w:lang w:val="fr-FR"/>
        </w:rPr>
      </w:r>
      <w:r w:rsidRPr="00687A54">
        <w:rPr>
          <w:lang w:val="fr-FR"/>
        </w:rPr>
        <w:fldChar w:fldCharType="separate"/>
      </w:r>
      <w:r w:rsidR="005E14E0" w:rsidRPr="00687A54">
        <w:rPr>
          <w:lang w:val="fr-FR"/>
        </w:rPr>
        <w:t>6</w:t>
      </w:r>
      <w:r w:rsidRPr="00687A54">
        <w:rPr>
          <w:lang w:val="fr-FR"/>
        </w:rPr>
        <w:fldChar w:fldCharType="end"/>
      </w:r>
      <w:r w:rsidRPr="00687A54">
        <w:rPr>
          <w:lang w:val="fr-FR"/>
        </w:rPr>
        <w:t>.</w:t>
      </w:r>
    </w:p>
    <w:p w14:paraId="65E4AB2B" w14:textId="01CD8F26" w:rsidR="00F520C7" w:rsidRPr="00687A54" w:rsidRDefault="00F72C0C">
      <w:pPr>
        <w:pStyle w:val="Titre6"/>
        <w:rPr>
          <w:color w:val="0070C0"/>
          <w:lang w:val="fr-FR"/>
        </w:rPr>
      </w:pPr>
      <w:bookmarkStart w:id="38" w:name="_Ref140056524"/>
      <w:bookmarkStart w:id="39" w:name="_Toc143264099"/>
      <w:r w:rsidRPr="00687A54">
        <w:rPr>
          <w:color w:val="0070C0"/>
          <w:lang w:val="fr-FR"/>
        </w:rPr>
        <w:t xml:space="preserve">De quoi </w:t>
      </w:r>
      <w:r w:rsidR="00552255" w:rsidRPr="00687A54">
        <w:rPr>
          <w:color w:val="0070C0"/>
          <w:lang w:val="fr-FR"/>
        </w:rPr>
        <w:t xml:space="preserve">faut-il </w:t>
      </w:r>
      <w:r w:rsidR="00BA5488" w:rsidRPr="00687A54">
        <w:rPr>
          <w:color w:val="0070C0"/>
          <w:lang w:val="fr-FR"/>
        </w:rPr>
        <w:t>encore</w:t>
      </w:r>
      <w:r w:rsidR="00552255" w:rsidRPr="00687A54">
        <w:rPr>
          <w:color w:val="0070C0"/>
          <w:lang w:val="fr-FR"/>
        </w:rPr>
        <w:t xml:space="preserve"> </w:t>
      </w:r>
      <w:r w:rsidRPr="00687A54">
        <w:rPr>
          <w:color w:val="0070C0"/>
          <w:lang w:val="fr-FR"/>
        </w:rPr>
        <w:t>tenir</w:t>
      </w:r>
      <w:r w:rsidR="00552255" w:rsidRPr="00687A54">
        <w:rPr>
          <w:color w:val="0070C0"/>
          <w:lang w:val="fr-FR"/>
        </w:rPr>
        <w:t xml:space="preserve"> compte</w:t>
      </w:r>
      <w:r w:rsidR="005F50A1" w:rsidRPr="00687A54">
        <w:rPr>
          <w:rFonts w:ascii="Arial" w:hAnsi="Arial" w:cs="Arial"/>
          <w:color w:val="0070C0"/>
          <w:lang w:val="fr-FR"/>
        </w:rPr>
        <w:t> </w:t>
      </w:r>
      <w:r w:rsidR="00552255" w:rsidRPr="00687A54">
        <w:rPr>
          <w:color w:val="0070C0"/>
          <w:lang w:val="fr-FR"/>
        </w:rPr>
        <w:t>?</w:t>
      </w:r>
      <w:bookmarkEnd w:id="38"/>
      <w:bookmarkEnd w:id="39"/>
    </w:p>
    <w:p w14:paraId="108789A2" w14:textId="266304D3" w:rsidR="00F520C7" w:rsidRPr="00687A54" w:rsidRDefault="00552255">
      <w:pPr>
        <w:pStyle w:val="Normal0"/>
        <w:rPr>
          <w:color w:val="0070C0"/>
          <w:lang w:val="fr-FR"/>
        </w:rPr>
      </w:pPr>
      <w:r w:rsidRPr="00687A54">
        <w:rPr>
          <w:color w:val="0070C0"/>
          <w:lang w:val="fr-FR"/>
        </w:rPr>
        <w:t>Nous partons</w:t>
      </w:r>
      <w:r w:rsidR="00F72C0C" w:rsidRPr="00687A54">
        <w:rPr>
          <w:color w:val="0070C0"/>
          <w:lang w:val="fr-FR"/>
        </w:rPr>
        <w:t xml:space="preserve"> de l’idée que </w:t>
      </w:r>
      <w:r w:rsidRPr="00687A54">
        <w:rPr>
          <w:color w:val="0070C0"/>
          <w:lang w:val="fr-FR"/>
        </w:rPr>
        <w:t xml:space="preserve">le </w:t>
      </w:r>
      <w:r w:rsidR="00D80CAA" w:rsidRPr="00687A54">
        <w:rPr>
          <w:color w:val="0070C0"/>
          <w:lang w:val="fr-FR"/>
        </w:rPr>
        <w:t>R</w:t>
      </w:r>
      <w:r w:rsidRPr="00687A54">
        <w:rPr>
          <w:color w:val="0070C0"/>
          <w:lang w:val="fr-FR"/>
        </w:rPr>
        <w:t>èglement général sur la protection des données de l</w:t>
      </w:r>
      <w:r w:rsidR="00F17748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 xml:space="preserve">UE </w:t>
      </w:r>
      <w:r w:rsidR="00313544" w:rsidRPr="00687A54">
        <w:rPr>
          <w:color w:val="0070C0"/>
          <w:lang w:val="fr-FR"/>
        </w:rPr>
        <w:t>(«</w:t>
      </w:r>
      <w:r w:rsidR="00313544" w:rsidRPr="00687A54">
        <w:rPr>
          <w:rFonts w:ascii="Arial" w:hAnsi="Arial" w:cs="Arial"/>
          <w:color w:val="0070C0"/>
          <w:lang w:val="fr-FR"/>
        </w:rPr>
        <w:t> </w:t>
      </w:r>
      <w:r w:rsidR="00313544" w:rsidRPr="00687A54">
        <w:rPr>
          <w:b/>
          <w:color w:val="0070C0"/>
          <w:lang w:val="fr-FR"/>
        </w:rPr>
        <w:t>RGPD</w:t>
      </w:r>
      <w:r w:rsidR="005F50A1" w:rsidRPr="00687A54">
        <w:rPr>
          <w:rFonts w:ascii="Arial" w:hAnsi="Arial" w:cs="Arial"/>
          <w:color w:val="0070C0"/>
          <w:lang w:val="fr-FR"/>
        </w:rPr>
        <w:t> </w:t>
      </w:r>
      <w:r w:rsidR="00313544" w:rsidRPr="00687A54">
        <w:rPr>
          <w:color w:val="0070C0"/>
          <w:lang w:val="fr-FR"/>
        </w:rPr>
        <w:t xml:space="preserve">») </w:t>
      </w:r>
      <w:r w:rsidR="00F72C0C" w:rsidRPr="00687A54">
        <w:rPr>
          <w:color w:val="0070C0"/>
          <w:lang w:val="fr-FR"/>
        </w:rPr>
        <w:t>ne concerne pas notre étude</w:t>
      </w:r>
      <w:r w:rsidRPr="00687A54">
        <w:rPr>
          <w:color w:val="0070C0"/>
          <w:lang w:val="fr-FR"/>
        </w:rPr>
        <w:t xml:space="preserve">. Toutefois, si </w:t>
      </w:r>
      <w:r w:rsidR="00763B8E" w:rsidRPr="00687A54">
        <w:rPr>
          <w:color w:val="0070C0"/>
          <w:lang w:val="fr-FR"/>
        </w:rPr>
        <w:t xml:space="preserve">tel était </w:t>
      </w:r>
      <w:r w:rsidRPr="00687A54">
        <w:rPr>
          <w:color w:val="0070C0"/>
          <w:lang w:val="fr-FR"/>
        </w:rPr>
        <w:t xml:space="preserve">exceptionnellement le cas pour certains traitements de données, le présent </w:t>
      </w:r>
      <w:r w:rsidR="00174816" w:rsidRPr="00687A54">
        <w:rPr>
          <w:color w:val="0070C0"/>
          <w:lang w:val="fr-FR"/>
        </w:rPr>
        <w:t>chapitre</w:t>
      </w:r>
      <w:r w:rsidRPr="00687A54">
        <w:rPr>
          <w:color w:val="0070C0"/>
          <w:lang w:val="fr-FR"/>
        </w:rPr>
        <w:t xml:space="preserve"> s</w:t>
      </w:r>
      <w:r w:rsidR="00F17748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 xml:space="preserve">applique </w:t>
      </w:r>
      <w:r w:rsidR="004F1848" w:rsidRPr="00687A54">
        <w:rPr>
          <w:color w:val="0070C0"/>
          <w:lang w:val="fr-FR"/>
        </w:rPr>
        <w:t xml:space="preserve">en outre </w:t>
      </w:r>
      <w:r w:rsidRPr="00687A54">
        <w:rPr>
          <w:color w:val="0070C0"/>
          <w:lang w:val="fr-FR"/>
        </w:rPr>
        <w:t>exclusivement aux fins du RGPD et aux traitements de données qui y sont soumis</w:t>
      </w:r>
      <w:r w:rsidR="005F50A1" w:rsidRPr="00687A54">
        <w:rPr>
          <w:rFonts w:ascii="Arial" w:hAnsi="Arial" w:cs="Arial"/>
          <w:color w:val="0070C0"/>
          <w:lang w:val="fr-FR"/>
        </w:rPr>
        <w:t> </w:t>
      </w:r>
      <w:r w:rsidR="00763B8E" w:rsidRPr="00687A54">
        <w:rPr>
          <w:color w:val="0070C0"/>
          <w:lang w:val="fr-FR"/>
        </w:rPr>
        <w:t>:</w:t>
      </w:r>
    </w:p>
    <w:p w14:paraId="3836540A" w14:textId="4DD20F0F" w:rsidR="00F520C7" w:rsidRPr="00687A54" w:rsidRDefault="00F72C0C">
      <w:pPr>
        <w:pStyle w:val="Punktiert0"/>
        <w:rPr>
          <w:color w:val="0070C0"/>
          <w:lang w:val="fr-FR"/>
        </w:rPr>
      </w:pPr>
      <w:r w:rsidRPr="00687A54">
        <w:rPr>
          <w:color w:val="0070C0"/>
          <w:lang w:val="fr-FR"/>
        </w:rPr>
        <w:t>Comme mentionné au ch.</w:t>
      </w:r>
      <w:r w:rsidR="00CE4B84" w:rsidRPr="00687A54">
        <w:rPr>
          <w:color w:val="0070C0"/>
          <w:lang w:val="fr-FR"/>
        </w:rPr>
        <w:t> </w:t>
      </w:r>
      <w:r w:rsidRPr="00687A54">
        <w:rPr>
          <w:color w:val="0070C0"/>
          <w:lang w:val="fr-FR"/>
        </w:rPr>
        <w:t>3, le traitement est nécessaire à l</w:t>
      </w:r>
      <w:r w:rsidR="00B924B5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>exécution d</w:t>
      </w:r>
      <w:r w:rsidR="00B924B5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>un contrat auquel la personne concernée est partie ou à l</w:t>
      </w:r>
      <w:r w:rsidR="00B924B5" w:rsidRPr="00687A54">
        <w:rPr>
          <w:color w:val="0070C0"/>
          <w:lang w:val="fr-FR"/>
        </w:rPr>
        <w:t>’</w:t>
      </w:r>
      <w:r w:rsidRPr="00687A54">
        <w:rPr>
          <w:color w:val="0070C0"/>
          <w:lang w:val="fr-FR"/>
        </w:rPr>
        <w:t>exécution de mesures précontractuelles prises à la demande de celle-ci</w:t>
      </w:r>
      <w:r w:rsidR="00301619" w:rsidRPr="00687A54">
        <w:rPr>
          <w:color w:val="0070C0"/>
          <w:lang w:val="fr-FR"/>
        </w:rPr>
        <w:t xml:space="preserve"> (</w:t>
      </w:r>
      <w:r w:rsidR="00370EEE" w:rsidRPr="00687A54">
        <w:rPr>
          <w:color w:val="0070C0"/>
          <w:lang w:val="fr-FR"/>
        </w:rPr>
        <w:t>art.</w:t>
      </w:r>
      <w:r w:rsidR="00F17748" w:rsidRPr="00687A54">
        <w:rPr>
          <w:color w:val="0070C0"/>
          <w:lang w:val="fr-FR"/>
        </w:rPr>
        <w:t> </w:t>
      </w:r>
      <w:r w:rsidR="00370EEE" w:rsidRPr="00687A54">
        <w:rPr>
          <w:color w:val="0070C0"/>
          <w:lang w:val="fr-FR"/>
        </w:rPr>
        <w:t>6</w:t>
      </w:r>
      <w:r w:rsidRPr="00687A54">
        <w:rPr>
          <w:color w:val="0070C0"/>
          <w:lang w:val="fr-FR"/>
        </w:rPr>
        <w:t xml:space="preserve"> </w:t>
      </w:r>
      <w:r w:rsidR="00370EEE" w:rsidRPr="00687A54">
        <w:rPr>
          <w:color w:val="0070C0"/>
          <w:lang w:val="fr-FR"/>
        </w:rPr>
        <w:t>al. 1</w:t>
      </w:r>
      <w:r w:rsidRPr="00687A54">
        <w:rPr>
          <w:color w:val="0070C0"/>
          <w:lang w:val="fr-FR"/>
        </w:rPr>
        <w:t xml:space="preserve"> </w:t>
      </w:r>
      <w:r w:rsidR="00370EEE" w:rsidRPr="00687A54">
        <w:rPr>
          <w:color w:val="0070C0"/>
          <w:lang w:val="fr-FR"/>
        </w:rPr>
        <w:t xml:space="preserve">let. </w:t>
      </w:r>
      <w:proofErr w:type="gramStart"/>
      <w:r w:rsidR="00370EEE" w:rsidRPr="00687A54">
        <w:rPr>
          <w:color w:val="0070C0"/>
          <w:lang w:val="fr-FR"/>
        </w:rPr>
        <w:t>b</w:t>
      </w:r>
      <w:proofErr w:type="gramEnd"/>
      <w:r w:rsidR="00370EEE" w:rsidRPr="00687A54">
        <w:rPr>
          <w:color w:val="0070C0"/>
          <w:lang w:val="fr-FR"/>
        </w:rPr>
        <w:t xml:space="preserve"> </w:t>
      </w:r>
      <w:r w:rsidR="004F1848" w:rsidRPr="00687A54">
        <w:rPr>
          <w:color w:val="0070C0"/>
          <w:lang w:val="fr-FR"/>
        </w:rPr>
        <w:t>RGPD)</w:t>
      </w:r>
      <w:r w:rsidR="005F50A1" w:rsidRPr="00687A54">
        <w:rPr>
          <w:rFonts w:ascii="Arial" w:hAnsi="Arial" w:cs="Arial"/>
          <w:color w:val="0070C0"/>
          <w:lang w:val="fr-FR"/>
        </w:rPr>
        <w:t> </w:t>
      </w:r>
      <w:r w:rsidR="00301619" w:rsidRPr="00687A54">
        <w:rPr>
          <w:color w:val="0070C0"/>
          <w:lang w:val="fr-FR"/>
        </w:rPr>
        <w:t>;</w:t>
      </w:r>
    </w:p>
    <w:p w14:paraId="1742D442" w14:textId="0B5F3AAC" w:rsidR="00F520C7" w:rsidRPr="00687A54" w:rsidRDefault="00F72C0C">
      <w:pPr>
        <w:pStyle w:val="Punktiert0"/>
        <w:rPr>
          <w:color w:val="0070C0"/>
          <w:lang w:val="fr-FR"/>
        </w:rPr>
      </w:pPr>
      <w:r w:rsidRPr="00687A54">
        <w:rPr>
          <w:color w:val="0070C0"/>
          <w:lang w:val="fr-FR"/>
        </w:rPr>
        <w:t xml:space="preserve">Le traitement est </w:t>
      </w:r>
      <w:r w:rsidR="00301619" w:rsidRPr="00687A54">
        <w:rPr>
          <w:color w:val="0070C0"/>
          <w:lang w:val="fr-FR"/>
        </w:rPr>
        <w:t xml:space="preserve">nécessaire </w:t>
      </w:r>
      <w:r w:rsidR="004F1848" w:rsidRPr="00687A54">
        <w:rPr>
          <w:color w:val="0070C0"/>
          <w:lang w:val="fr-FR"/>
        </w:rPr>
        <w:t xml:space="preserve">à la sauvegarde de </w:t>
      </w:r>
      <w:r w:rsidR="00301619" w:rsidRPr="00687A54">
        <w:rPr>
          <w:color w:val="0070C0"/>
          <w:lang w:val="fr-FR"/>
        </w:rPr>
        <w:t xml:space="preserve">nos intérêts </w:t>
      </w:r>
      <w:r w:rsidR="004F1848" w:rsidRPr="00687A54">
        <w:rPr>
          <w:color w:val="0070C0"/>
          <w:lang w:val="fr-FR"/>
        </w:rPr>
        <w:t xml:space="preserve">légitimes </w:t>
      </w:r>
      <w:r w:rsidR="00301619" w:rsidRPr="00687A54">
        <w:rPr>
          <w:color w:val="0070C0"/>
          <w:lang w:val="fr-FR"/>
        </w:rPr>
        <w:t>ou de ceux d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>un tiers</w:t>
      </w:r>
      <w:r w:rsidR="004F1848" w:rsidRPr="00687A54">
        <w:rPr>
          <w:color w:val="0070C0"/>
          <w:lang w:val="fr-FR"/>
        </w:rPr>
        <w:t xml:space="preserve">, comme indiqué </w:t>
      </w:r>
      <w:r w:rsidRPr="00687A54">
        <w:rPr>
          <w:color w:val="0070C0"/>
          <w:lang w:val="fr-FR"/>
        </w:rPr>
        <w:t>au ch.</w:t>
      </w:r>
      <w:r w:rsidR="00CE4B84" w:rsidRPr="00687A54">
        <w:rPr>
          <w:color w:val="0070C0"/>
          <w:lang w:val="fr-FR"/>
        </w:rPr>
        <w:t> </w:t>
      </w:r>
      <w:r w:rsidRPr="00687A54">
        <w:rPr>
          <w:color w:val="0070C0"/>
          <w:lang w:val="fr-FR"/>
        </w:rPr>
        <w:t>3</w:t>
      </w:r>
      <w:r w:rsidR="00301619" w:rsidRPr="00687A54">
        <w:rPr>
          <w:color w:val="0070C0"/>
          <w:lang w:val="fr-FR"/>
        </w:rPr>
        <w:t xml:space="preserve">, </w:t>
      </w:r>
      <w:r w:rsidR="00370EEE" w:rsidRPr="00687A54">
        <w:rPr>
          <w:color w:val="0070C0"/>
          <w:lang w:val="fr-FR"/>
        </w:rPr>
        <w:t xml:space="preserve">notamment </w:t>
      </w:r>
      <w:r w:rsidR="00301619" w:rsidRPr="00687A54">
        <w:rPr>
          <w:color w:val="0070C0"/>
          <w:lang w:val="fr-FR"/>
        </w:rPr>
        <w:t xml:space="preserve">pour la communication avec </w:t>
      </w:r>
      <w:r w:rsidR="00383CD1" w:rsidRPr="00687A54">
        <w:rPr>
          <w:color w:val="0070C0"/>
          <w:lang w:val="fr-FR"/>
        </w:rPr>
        <w:t>des tiers ou vous-même</w:t>
      </w:r>
      <w:r w:rsidR="00301619" w:rsidRPr="00687A54">
        <w:rPr>
          <w:color w:val="0070C0"/>
          <w:lang w:val="fr-FR"/>
        </w:rPr>
        <w:t>, pour l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 xml:space="preserve">exploitation de notre </w:t>
      </w:r>
      <w:r w:rsidR="00ED2F89" w:rsidRPr="00687A54">
        <w:rPr>
          <w:color w:val="0070C0"/>
          <w:lang w:val="fr-FR"/>
        </w:rPr>
        <w:t>site</w:t>
      </w:r>
      <w:r w:rsidR="00301619" w:rsidRPr="00687A54">
        <w:rPr>
          <w:color w:val="0070C0"/>
          <w:lang w:val="fr-FR"/>
        </w:rPr>
        <w:t>, pour l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 xml:space="preserve">amélioration de nos offres </w:t>
      </w:r>
      <w:r w:rsidR="00652463" w:rsidRPr="00687A54">
        <w:rPr>
          <w:color w:val="0070C0"/>
          <w:lang w:val="fr-FR"/>
        </w:rPr>
        <w:t>numériques</w:t>
      </w:r>
      <w:r w:rsidR="00301619" w:rsidRPr="00687A54">
        <w:rPr>
          <w:color w:val="0070C0"/>
          <w:lang w:val="fr-FR"/>
        </w:rPr>
        <w:t xml:space="preserve"> et l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 xml:space="preserve">enregistrement pour certaines offres et prestations de service, à des fins de sécurité, pour le respect du droit suisse et des réglementations internes pour notre </w:t>
      </w:r>
      <w:r w:rsidR="00301619" w:rsidRPr="00687A54">
        <w:rPr>
          <w:color w:val="0070C0"/>
          <w:lang w:val="fr-FR"/>
        </w:rPr>
        <w:lastRenderedPageBreak/>
        <w:t>gestion</w:t>
      </w:r>
      <w:r w:rsidR="002C4E13" w:rsidRPr="00687A54">
        <w:rPr>
          <w:color w:val="0070C0"/>
          <w:lang w:val="fr-FR"/>
        </w:rPr>
        <w:t xml:space="preserve"> </w:t>
      </w:r>
      <w:r w:rsidR="00301619" w:rsidRPr="00687A54">
        <w:rPr>
          <w:color w:val="0070C0"/>
          <w:lang w:val="fr-FR"/>
        </w:rPr>
        <w:t xml:space="preserve">des risques </w:t>
      </w:r>
      <w:r w:rsidR="002C4E13" w:rsidRPr="00687A54">
        <w:rPr>
          <w:color w:val="0070C0"/>
          <w:lang w:val="fr-FR"/>
        </w:rPr>
        <w:t>ou</w:t>
      </w:r>
      <w:r w:rsidR="00301619" w:rsidRPr="00687A54">
        <w:rPr>
          <w:color w:val="0070C0"/>
          <w:lang w:val="fr-FR"/>
        </w:rPr>
        <w:t xml:space="preserve"> </w:t>
      </w:r>
      <w:r w:rsidR="00763B8E" w:rsidRPr="00687A54">
        <w:rPr>
          <w:color w:val="0070C0"/>
          <w:lang w:val="fr-FR"/>
        </w:rPr>
        <w:t>entrepreneuriale</w:t>
      </w:r>
      <w:r w:rsidR="002C4E13" w:rsidRPr="00687A54">
        <w:rPr>
          <w:color w:val="0070C0"/>
          <w:lang w:val="fr-FR"/>
        </w:rPr>
        <w:t>,</w:t>
      </w:r>
      <w:r w:rsidR="00301619" w:rsidRPr="00687A54">
        <w:rPr>
          <w:color w:val="0070C0"/>
          <w:lang w:val="fr-FR"/>
        </w:rPr>
        <w:t xml:space="preserve"> et à d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>autres fins telles que l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>enseignement et la formation, l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>administration</w:t>
      </w:r>
      <w:r w:rsidR="0035226E" w:rsidRPr="00687A54">
        <w:rPr>
          <w:color w:val="0070C0"/>
          <w:lang w:val="fr-FR"/>
        </w:rPr>
        <w:t xml:space="preserve">, </w:t>
      </w:r>
      <w:r w:rsidR="00763B8E" w:rsidRPr="00687A54">
        <w:rPr>
          <w:color w:val="0070C0"/>
          <w:lang w:val="fr-FR"/>
        </w:rPr>
        <w:t>la fixation</w:t>
      </w:r>
      <w:r w:rsidR="00301619" w:rsidRPr="00687A54">
        <w:rPr>
          <w:color w:val="0070C0"/>
          <w:lang w:val="fr-FR"/>
        </w:rPr>
        <w:t xml:space="preserve"> de la preuve et </w:t>
      </w:r>
      <w:r w:rsidR="00763B8E" w:rsidRPr="00687A54">
        <w:rPr>
          <w:color w:val="0070C0"/>
          <w:lang w:val="fr-FR"/>
        </w:rPr>
        <w:t xml:space="preserve">la garantie </w:t>
      </w:r>
      <w:r w:rsidR="00301619" w:rsidRPr="00687A54">
        <w:rPr>
          <w:color w:val="0070C0"/>
          <w:lang w:val="fr-FR"/>
        </w:rPr>
        <w:t>de la qualité, l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>organisation, la réalisation et le suivi d</w:t>
      </w:r>
      <w:r w:rsidR="00F17748" w:rsidRPr="00687A54">
        <w:rPr>
          <w:color w:val="0070C0"/>
          <w:lang w:val="fr-FR"/>
        </w:rPr>
        <w:t>’</w:t>
      </w:r>
      <w:r w:rsidR="00301619" w:rsidRPr="00687A54">
        <w:rPr>
          <w:color w:val="0070C0"/>
          <w:lang w:val="fr-FR"/>
        </w:rPr>
        <w:t>événements</w:t>
      </w:r>
      <w:r w:rsidR="00763B8E" w:rsidRPr="00687A54">
        <w:rPr>
          <w:color w:val="0070C0"/>
          <w:lang w:val="fr-FR"/>
        </w:rPr>
        <w:t xml:space="preserve">, ainsi que </w:t>
      </w:r>
      <w:r w:rsidR="00C13907" w:rsidRPr="00687A54">
        <w:rPr>
          <w:color w:val="0070C0"/>
          <w:lang w:val="fr-FR"/>
        </w:rPr>
        <w:t>pour la sauvegarde d</w:t>
      </w:r>
      <w:r w:rsidR="00F17748" w:rsidRPr="00687A54">
        <w:rPr>
          <w:color w:val="0070C0"/>
          <w:lang w:val="fr-FR"/>
        </w:rPr>
        <w:t>’</w:t>
      </w:r>
      <w:r w:rsidR="00C13907" w:rsidRPr="00687A54">
        <w:rPr>
          <w:color w:val="0070C0"/>
          <w:lang w:val="fr-FR"/>
        </w:rPr>
        <w:t xml:space="preserve">autres </w:t>
      </w:r>
      <w:r w:rsidR="00301619" w:rsidRPr="00687A54">
        <w:rPr>
          <w:color w:val="0070C0"/>
          <w:lang w:val="fr-FR"/>
        </w:rPr>
        <w:t xml:space="preserve">intérêts </w:t>
      </w:r>
      <w:r w:rsidR="00F0371F" w:rsidRPr="00687A54">
        <w:rPr>
          <w:color w:val="0070C0"/>
          <w:lang w:val="fr-FR"/>
        </w:rPr>
        <w:t xml:space="preserve">légitimes </w:t>
      </w:r>
      <w:r w:rsidR="00727B74" w:rsidRPr="00687A54">
        <w:rPr>
          <w:color w:val="0070C0"/>
          <w:lang w:val="fr-FR"/>
        </w:rPr>
        <w:t>(art.</w:t>
      </w:r>
      <w:r w:rsidR="00F17748" w:rsidRPr="00687A54">
        <w:rPr>
          <w:color w:val="0070C0"/>
          <w:lang w:val="fr-FR"/>
        </w:rPr>
        <w:t> </w:t>
      </w:r>
      <w:r w:rsidR="00727B74" w:rsidRPr="00687A54">
        <w:rPr>
          <w:color w:val="0070C0"/>
          <w:lang w:val="fr-FR"/>
        </w:rPr>
        <w:t xml:space="preserve">6 al. 1 let. </w:t>
      </w:r>
      <w:proofErr w:type="gramStart"/>
      <w:r w:rsidR="00727B74" w:rsidRPr="00687A54">
        <w:rPr>
          <w:color w:val="0070C0"/>
          <w:lang w:val="fr-FR"/>
        </w:rPr>
        <w:t>f</w:t>
      </w:r>
      <w:proofErr w:type="gramEnd"/>
      <w:r w:rsidR="00727B74" w:rsidRPr="00687A54">
        <w:rPr>
          <w:color w:val="0070C0"/>
          <w:lang w:val="fr-FR"/>
        </w:rPr>
        <w:t xml:space="preserve"> RGPD)</w:t>
      </w:r>
      <w:r w:rsidR="005F50A1" w:rsidRPr="00687A54">
        <w:rPr>
          <w:rFonts w:ascii="Arial" w:hAnsi="Arial" w:cs="Arial"/>
          <w:color w:val="0070C0"/>
          <w:lang w:val="fr-FR"/>
        </w:rPr>
        <w:t> </w:t>
      </w:r>
      <w:r w:rsidR="004F1848" w:rsidRPr="00687A54">
        <w:rPr>
          <w:color w:val="0070C0"/>
          <w:lang w:val="fr-FR"/>
        </w:rPr>
        <w:t>;</w:t>
      </w:r>
    </w:p>
    <w:p w14:paraId="79D5AC88" w14:textId="31C63660" w:rsidR="00F520C7" w:rsidRPr="00687A54" w:rsidRDefault="00F72C0C">
      <w:pPr>
        <w:pStyle w:val="Punktiert0"/>
        <w:rPr>
          <w:color w:val="0070C0"/>
          <w:lang w:val="fr-FR"/>
        </w:rPr>
      </w:pPr>
      <w:r w:rsidRPr="00687A54">
        <w:rPr>
          <w:color w:val="0070C0"/>
          <w:lang w:val="fr-FR"/>
        </w:rPr>
        <w:t xml:space="preserve">Le traitement </w:t>
      </w:r>
      <w:r w:rsidR="00552255" w:rsidRPr="00687A54">
        <w:rPr>
          <w:color w:val="0070C0"/>
          <w:lang w:val="fr-FR"/>
        </w:rPr>
        <w:t xml:space="preserve">est prescrit ou autorisé par la loi en raison de </w:t>
      </w:r>
      <w:r w:rsidR="001E33EF" w:rsidRPr="00687A54">
        <w:rPr>
          <w:color w:val="0070C0"/>
          <w:lang w:val="fr-FR"/>
        </w:rPr>
        <w:t xml:space="preserve">notre </w:t>
      </w:r>
      <w:r w:rsidR="005815D8" w:rsidRPr="00687A54">
        <w:rPr>
          <w:color w:val="0070C0"/>
          <w:lang w:val="fr-FR"/>
        </w:rPr>
        <w:t>mandat</w:t>
      </w:r>
      <w:r w:rsidR="00552255" w:rsidRPr="00687A54">
        <w:rPr>
          <w:color w:val="0070C0"/>
          <w:lang w:val="fr-FR"/>
        </w:rPr>
        <w:t xml:space="preserve"> ou </w:t>
      </w:r>
      <w:r w:rsidR="001E33EF" w:rsidRPr="00687A54">
        <w:rPr>
          <w:color w:val="0070C0"/>
          <w:lang w:val="fr-FR"/>
        </w:rPr>
        <w:t xml:space="preserve">de notre statut </w:t>
      </w:r>
      <w:r w:rsidR="00552255" w:rsidRPr="00687A54">
        <w:rPr>
          <w:color w:val="0070C0"/>
          <w:lang w:val="fr-FR"/>
        </w:rPr>
        <w:t>selon le droit de l</w:t>
      </w:r>
      <w:r w:rsidR="00F17748" w:rsidRPr="00687A54">
        <w:rPr>
          <w:color w:val="0070C0"/>
          <w:lang w:val="fr-FR"/>
        </w:rPr>
        <w:t>’</w:t>
      </w:r>
      <w:r w:rsidR="00552255" w:rsidRPr="00687A54">
        <w:rPr>
          <w:color w:val="0070C0"/>
          <w:lang w:val="fr-FR"/>
        </w:rPr>
        <w:t>EEE ou d</w:t>
      </w:r>
      <w:r w:rsidR="00F17748" w:rsidRPr="00687A54">
        <w:rPr>
          <w:color w:val="0070C0"/>
          <w:lang w:val="fr-FR"/>
        </w:rPr>
        <w:t>’</w:t>
      </w:r>
      <w:r w:rsidR="00552255" w:rsidRPr="00687A54">
        <w:rPr>
          <w:color w:val="0070C0"/>
          <w:lang w:val="fr-FR"/>
        </w:rPr>
        <w:t>un État membre (art</w:t>
      </w:r>
      <w:r w:rsidR="005815D8" w:rsidRPr="00687A54">
        <w:rPr>
          <w:color w:val="0070C0"/>
          <w:lang w:val="fr-FR"/>
        </w:rPr>
        <w:t>.</w:t>
      </w:r>
      <w:r w:rsidR="00F17748" w:rsidRPr="00687A54">
        <w:rPr>
          <w:color w:val="0070C0"/>
          <w:lang w:val="fr-FR"/>
        </w:rPr>
        <w:t> </w:t>
      </w:r>
      <w:r w:rsidR="00552255" w:rsidRPr="00687A54">
        <w:rPr>
          <w:color w:val="0070C0"/>
          <w:lang w:val="fr-FR"/>
        </w:rPr>
        <w:t>6</w:t>
      </w:r>
      <w:r w:rsidR="005815D8" w:rsidRPr="00687A54">
        <w:rPr>
          <w:color w:val="0070C0"/>
          <w:lang w:val="fr-FR"/>
        </w:rPr>
        <w:t xml:space="preserve"> al. 1 let</w:t>
      </w:r>
      <w:r w:rsidR="002C4E13" w:rsidRPr="00687A54">
        <w:rPr>
          <w:color w:val="0070C0"/>
          <w:lang w:val="fr-FR"/>
        </w:rPr>
        <w:t>.</w:t>
      </w:r>
      <w:r w:rsidR="005815D8" w:rsidRPr="00687A54">
        <w:rPr>
          <w:color w:val="0070C0"/>
          <w:lang w:val="fr-FR"/>
        </w:rPr>
        <w:t xml:space="preserve"> </w:t>
      </w:r>
      <w:r w:rsidR="00552255" w:rsidRPr="00687A54">
        <w:rPr>
          <w:color w:val="0070C0"/>
          <w:lang w:val="fr-FR"/>
        </w:rPr>
        <w:t>RGPD)</w:t>
      </w:r>
      <w:r w:rsidR="00763B8E" w:rsidRPr="00687A54">
        <w:rPr>
          <w:color w:val="0070C0"/>
          <w:lang w:val="fr-FR"/>
        </w:rPr>
        <w:t>,</w:t>
      </w:r>
      <w:r w:rsidR="00552255" w:rsidRPr="00687A54">
        <w:rPr>
          <w:color w:val="0070C0"/>
          <w:lang w:val="fr-FR"/>
        </w:rPr>
        <w:t xml:space="preserve"> ou </w:t>
      </w:r>
      <w:r w:rsidR="00763B8E" w:rsidRPr="00687A54">
        <w:rPr>
          <w:color w:val="0070C0"/>
          <w:lang w:val="fr-FR"/>
        </w:rPr>
        <w:t xml:space="preserve">encore </w:t>
      </w:r>
      <w:r w:rsidR="00552255" w:rsidRPr="00687A54">
        <w:rPr>
          <w:color w:val="0070C0"/>
          <w:lang w:val="fr-FR"/>
        </w:rPr>
        <w:t>est nécessaire</w:t>
      </w:r>
      <w:r w:rsidR="005815D8" w:rsidRPr="00687A54">
        <w:rPr>
          <w:color w:val="0070C0"/>
          <w:lang w:val="fr-FR"/>
        </w:rPr>
        <w:t xml:space="preserve"> à</w:t>
      </w:r>
      <w:r w:rsidR="00552255" w:rsidRPr="00687A54">
        <w:rPr>
          <w:color w:val="0070C0"/>
          <w:lang w:val="fr-FR"/>
        </w:rPr>
        <w:t xml:space="preserve"> </w:t>
      </w:r>
      <w:r w:rsidR="005815D8" w:rsidRPr="00687A54">
        <w:rPr>
          <w:color w:val="0070C0"/>
          <w:lang w:val="fr-FR"/>
        </w:rPr>
        <w:t>la sauvegarde des intérêts vitaux de la personne concernée ou d</w:t>
      </w:r>
      <w:r w:rsidR="00B924B5" w:rsidRPr="00687A54">
        <w:rPr>
          <w:color w:val="0070C0"/>
          <w:lang w:val="fr-FR"/>
        </w:rPr>
        <w:t>’</w:t>
      </w:r>
      <w:r w:rsidR="005815D8" w:rsidRPr="00687A54">
        <w:rPr>
          <w:color w:val="0070C0"/>
          <w:lang w:val="fr-FR"/>
        </w:rPr>
        <w:t xml:space="preserve">une autre personne </w:t>
      </w:r>
      <w:r w:rsidR="00552255" w:rsidRPr="00687A54">
        <w:rPr>
          <w:color w:val="0070C0"/>
          <w:lang w:val="fr-FR"/>
        </w:rPr>
        <w:t>(art</w:t>
      </w:r>
      <w:r w:rsidR="005815D8" w:rsidRPr="00687A54">
        <w:rPr>
          <w:color w:val="0070C0"/>
          <w:lang w:val="fr-FR"/>
        </w:rPr>
        <w:t>.</w:t>
      </w:r>
      <w:r w:rsidR="00F17748" w:rsidRPr="00687A54">
        <w:rPr>
          <w:color w:val="0070C0"/>
          <w:lang w:val="fr-FR"/>
        </w:rPr>
        <w:t> </w:t>
      </w:r>
      <w:r w:rsidR="00552255" w:rsidRPr="00687A54">
        <w:rPr>
          <w:color w:val="0070C0"/>
          <w:lang w:val="fr-FR"/>
        </w:rPr>
        <w:t>6</w:t>
      </w:r>
      <w:r w:rsidR="005815D8" w:rsidRPr="00687A54">
        <w:rPr>
          <w:color w:val="0070C0"/>
          <w:lang w:val="fr-FR"/>
        </w:rPr>
        <w:t xml:space="preserve"> al. 1 let. </w:t>
      </w:r>
      <w:proofErr w:type="gramStart"/>
      <w:r w:rsidR="005815D8" w:rsidRPr="00687A54">
        <w:rPr>
          <w:color w:val="0070C0"/>
          <w:lang w:val="fr-FR"/>
        </w:rPr>
        <w:t>d</w:t>
      </w:r>
      <w:proofErr w:type="gramEnd"/>
      <w:r w:rsidR="005815D8" w:rsidRPr="00687A54">
        <w:rPr>
          <w:color w:val="0070C0"/>
          <w:lang w:val="fr-FR"/>
        </w:rPr>
        <w:t xml:space="preserve"> </w:t>
      </w:r>
      <w:r w:rsidR="00552255" w:rsidRPr="00687A54">
        <w:rPr>
          <w:color w:val="0070C0"/>
          <w:lang w:val="fr-FR"/>
        </w:rPr>
        <w:t>RGPD)</w:t>
      </w:r>
      <w:r w:rsidR="005F50A1" w:rsidRPr="00687A54">
        <w:rPr>
          <w:rFonts w:ascii="Arial" w:hAnsi="Arial" w:cs="Arial"/>
          <w:color w:val="0070C0"/>
          <w:lang w:val="fr-FR"/>
        </w:rPr>
        <w:t> </w:t>
      </w:r>
      <w:r w:rsidR="00301619" w:rsidRPr="00687A54">
        <w:rPr>
          <w:color w:val="0070C0"/>
          <w:lang w:val="fr-FR"/>
        </w:rPr>
        <w:t>;</w:t>
      </w:r>
    </w:p>
    <w:p w14:paraId="1548E554" w14:textId="277F4A6C" w:rsidR="00F520C7" w:rsidRPr="00687A54" w:rsidRDefault="005815D8">
      <w:pPr>
        <w:pStyle w:val="Punktiert0"/>
        <w:rPr>
          <w:color w:val="0070C0"/>
          <w:lang w:val="fr-FR"/>
        </w:rPr>
      </w:pPr>
      <w:r w:rsidRPr="00687A54">
        <w:rPr>
          <w:color w:val="0070C0"/>
          <w:lang w:val="fr-FR"/>
        </w:rPr>
        <w:t>Vous</w:t>
      </w:r>
      <w:r w:rsidR="00552255" w:rsidRPr="00687A54">
        <w:rPr>
          <w:color w:val="0070C0"/>
          <w:lang w:val="fr-FR"/>
        </w:rPr>
        <w:t xml:space="preserve"> avez consenti </w:t>
      </w:r>
      <w:r w:rsidRPr="00687A54">
        <w:rPr>
          <w:color w:val="0070C0"/>
          <w:lang w:val="fr-FR"/>
        </w:rPr>
        <w:t>explicitement</w:t>
      </w:r>
      <w:r w:rsidR="00552255" w:rsidRPr="00687A54">
        <w:rPr>
          <w:color w:val="0070C0"/>
          <w:lang w:val="fr-FR"/>
        </w:rPr>
        <w:t xml:space="preserve"> au traitement</w:t>
      </w:r>
      <w:r w:rsidR="00552255" w:rsidRPr="00687A54">
        <w:rPr>
          <w:rStyle w:val="Lienhypertexte"/>
          <w:rFonts w:cstheme="minorHAnsi"/>
          <w:color w:val="0070C0"/>
          <w:kern w:val="12"/>
          <w:sz w:val="20"/>
          <w:lang w:val="fr-FR"/>
        </w:rPr>
        <w:t xml:space="preserve">, </w:t>
      </w:r>
      <w:r w:rsidR="00ED2F89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p. ex.</w:t>
      </w:r>
      <w:r w:rsidR="00552255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par une </w:t>
      </w:r>
      <w:r w:rsidR="004F1848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déclaration </w:t>
      </w:r>
      <w:r w:rsidR="00552255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sur notre </w:t>
      </w:r>
      <w:r w:rsidR="00ED2F89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site</w:t>
      </w:r>
      <w:r w:rsidR="00552255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(art.</w:t>
      </w:r>
      <w:r w:rsidR="00F17748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 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6 al. 1 let. </w:t>
      </w:r>
      <w:proofErr w:type="gramStart"/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a</w:t>
      </w:r>
      <w:proofErr w:type="gramEnd"/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et 9</w:t>
      </w:r>
      <w:r w:rsidR="00CE4B84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 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al. 2</w:t>
      </w:r>
      <w:r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</w:t>
      </w:r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let. </w:t>
      </w:r>
      <w:proofErr w:type="spellStart"/>
      <w:proofErr w:type="gramStart"/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>a</w:t>
      </w:r>
      <w:proofErr w:type="spellEnd"/>
      <w:proofErr w:type="gramEnd"/>
      <w:r w:rsidR="0035226E" w:rsidRPr="00687A54">
        <w:rPr>
          <w:rStyle w:val="Lienhypertexte"/>
          <w:rFonts w:cstheme="minorHAnsi"/>
          <w:color w:val="00B050"/>
          <w:kern w:val="12"/>
          <w:sz w:val="20"/>
          <w:lang w:val="fr-FR"/>
        </w:rPr>
        <w:t xml:space="preserve"> RGPD)</w:t>
      </w:r>
      <w:r w:rsidR="00552255" w:rsidRPr="00687A54">
        <w:rPr>
          <w:color w:val="0070C0"/>
          <w:lang w:val="fr-FR"/>
        </w:rPr>
        <w:t>.</w:t>
      </w:r>
    </w:p>
    <w:p w14:paraId="28928E2D" w14:textId="47B448B3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/>
        </w:rPr>
        <w:t>Nous attirons votre attention sur le fait que nous traitons en principe vos données aussi longtemps que nos objectifs de traitement</w:t>
      </w:r>
      <w:r w:rsidR="005815D8" w:rsidRPr="00687A54">
        <w:rPr>
          <w:lang w:val="fr-FR"/>
        </w:rPr>
        <w:t xml:space="preserve"> le permettent </w:t>
      </w:r>
      <w:r w:rsidRPr="00687A54">
        <w:rPr>
          <w:lang w:val="fr-FR"/>
        </w:rPr>
        <w:t>(cf. ch.</w:t>
      </w:r>
      <w:r w:rsidR="00F17748" w:rsidRPr="00687A54">
        <w:rPr>
          <w:lang w:val="fr-FR"/>
        </w:rPr>
        <w:t> </w:t>
      </w:r>
      <w:r w:rsidRPr="00687A54">
        <w:rPr>
          <w:lang w:val="fr-FR"/>
        </w:rPr>
        <w:fldChar w:fldCharType="begin"/>
      </w:r>
      <w:r w:rsidRPr="00687A54">
        <w:rPr>
          <w:lang w:val="fr-FR"/>
        </w:rPr>
        <w:instrText xml:space="preserve"> REF _Ref130826065 \r \h </w:instrText>
      </w:r>
      <w:r w:rsidRPr="00687A54">
        <w:rPr>
          <w:lang w:val="fr-FR"/>
        </w:rPr>
      </w:r>
      <w:r w:rsidRPr="00687A54">
        <w:rPr>
          <w:lang w:val="fr-FR"/>
        </w:rPr>
        <w:fldChar w:fldCharType="separate"/>
      </w:r>
      <w:r w:rsidR="005E14E0" w:rsidRPr="00687A54">
        <w:rPr>
          <w:lang w:val="fr-FR"/>
        </w:rPr>
        <w:t>3</w:t>
      </w:r>
      <w:r w:rsidRPr="00687A54">
        <w:rPr>
          <w:lang w:val="fr-FR"/>
        </w:rPr>
        <w:fldChar w:fldCharType="end"/>
      </w:r>
      <w:r w:rsidRPr="00687A54">
        <w:rPr>
          <w:lang w:val="fr-FR"/>
        </w:rPr>
        <w:t xml:space="preserve">), </w:t>
      </w:r>
      <w:r w:rsidR="005815D8" w:rsidRPr="00687A54">
        <w:rPr>
          <w:lang w:val="fr-FR"/>
        </w:rPr>
        <w:t xml:space="preserve">que </w:t>
      </w:r>
      <w:r w:rsidRPr="00687A54">
        <w:rPr>
          <w:lang w:val="fr-FR"/>
        </w:rPr>
        <w:t>les délais de conservation légaux et nos intérêts légitimes</w:t>
      </w:r>
      <w:r w:rsidR="005815D8" w:rsidRPr="00687A54">
        <w:rPr>
          <w:lang w:val="fr-FR"/>
        </w:rPr>
        <w:t xml:space="preserve"> l’exigent</w:t>
      </w:r>
      <w:r w:rsidRPr="00687A54">
        <w:rPr>
          <w:lang w:val="fr-FR"/>
        </w:rPr>
        <w:t>, en particulier à des fins de documentation et de preuve, ou si un stockage est techniquement nécessaire (</w:t>
      </w:r>
      <w:r w:rsidR="00ED2F89" w:rsidRPr="00687A54">
        <w:rPr>
          <w:lang w:val="fr-FR"/>
        </w:rPr>
        <w:t>p. ex.</w:t>
      </w:r>
      <w:r w:rsidRPr="00687A54">
        <w:rPr>
          <w:lang w:val="fr-FR"/>
        </w:rPr>
        <w:t xml:space="preserve"> dans le cas de sauvegardes ou de systèmes de gestion de documents). Si aucune obligation légale ou contractuelle ni aucune raison technique ne s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y oppose</w:t>
      </w:r>
      <w:r w:rsidR="00B924B5" w:rsidRPr="00687A54">
        <w:rPr>
          <w:lang w:val="fr-FR"/>
        </w:rPr>
        <w:t>nt</w:t>
      </w:r>
      <w:r w:rsidRPr="00687A54">
        <w:rPr>
          <w:lang w:val="fr-FR"/>
        </w:rPr>
        <w:t>, nous supprimons ou anonymisons en principe vos données à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expiration de la durée de stockage ou de traitement dans le cadre de nos procédures habituelles et conformément à notre politique de conservation.</w:t>
      </w:r>
    </w:p>
    <w:p w14:paraId="196512D7" w14:textId="0420C3E8" w:rsidR="00F520C7" w:rsidRPr="00687A54" w:rsidRDefault="00552255">
      <w:pPr>
        <w:pStyle w:val="Punktiert0"/>
        <w:numPr>
          <w:ilvl w:val="0"/>
          <w:numId w:val="0"/>
        </w:numPr>
        <w:rPr>
          <w:lang w:val="fr-FR"/>
        </w:rPr>
      </w:pPr>
      <w:r w:rsidRPr="00687A54">
        <w:rPr>
          <w:lang w:val="fr-FR"/>
        </w:rPr>
        <w:t xml:space="preserve">Si vous ne fournissez pas certaines données personnelles, il peut </w:t>
      </w:r>
      <w:r w:rsidR="005815D8" w:rsidRPr="00687A54">
        <w:rPr>
          <w:lang w:val="fr-FR"/>
        </w:rPr>
        <w:t xml:space="preserve">être </w:t>
      </w:r>
      <w:r w:rsidRPr="00687A54">
        <w:rPr>
          <w:lang w:val="fr-FR"/>
        </w:rPr>
        <w:t xml:space="preserve">impossible de fournir les prestations de service correspondantes ou de conclure un contrat. </w:t>
      </w:r>
      <w:r w:rsidR="005815D8" w:rsidRPr="00687A54">
        <w:rPr>
          <w:lang w:val="fr-FR"/>
        </w:rPr>
        <w:t>En règle générale, n</w:t>
      </w:r>
      <w:r w:rsidRPr="00687A54">
        <w:rPr>
          <w:lang w:val="fr-FR"/>
        </w:rPr>
        <w:t>ous indiquons les cas où les données personnelles que nous demandons sont obligatoires.</w:t>
      </w:r>
    </w:p>
    <w:p w14:paraId="55908850" w14:textId="766B2ABC" w:rsidR="00F520C7" w:rsidRPr="00687A54" w:rsidRDefault="005815D8">
      <w:pPr>
        <w:pStyle w:val="Normal0"/>
        <w:rPr>
          <w:lang w:val="fr-FR"/>
        </w:rPr>
      </w:pPr>
      <w:r w:rsidRPr="00687A54">
        <w:rPr>
          <w:lang w:val="fr-FR"/>
        </w:rPr>
        <w:t>Conformément au ch.</w:t>
      </w:r>
      <w:r w:rsidR="00CE4B84" w:rsidRPr="00687A54">
        <w:rPr>
          <w:lang w:val="fr-FR"/>
        </w:rPr>
        <w:t> </w:t>
      </w:r>
      <w:r w:rsidRPr="00687A54">
        <w:rPr>
          <w:lang w:val="fr-FR"/>
        </w:rPr>
        <w:t>7, l</w:t>
      </w:r>
      <w:r w:rsidR="00552255" w:rsidRPr="00687A54">
        <w:rPr>
          <w:lang w:val="fr-FR"/>
        </w:rPr>
        <w:t xml:space="preserve">e </w:t>
      </w:r>
      <w:r w:rsidR="00552255" w:rsidRPr="00687A54">
        <w:rPr>
          <w:b/>
          <w:lang w:val="fr-FR"/>
        </w:rPr>
        <w:t>droit de s</w:t>
      </w:r>
      <w:r w:rsidR="00F17748" w:rsidRPr="00687A54">
        <w:rPr>
          <w:b/>
          <w:lang w:val="fr-FR"/>
        </w:rPr>
        <w:t>’</w:t>
      </w:r>
      <w:r w:rsidR="00552255" w:rsidRPr="00687A54">
        <w:rPr>
          <w:b/>
          <w:lang w:val="fr-FR"/>
        </w:rPr>
        <w:t>opposer au traitement de vos données s</w:t>
      </w:r>
      <w:r w:rsidR="00F17748" w:rsidRPr="00687A54">
        <w:rPr>
          <w:b/>
          <w:lang w:val="fr-FR"/>
        </w:rPr>
        <w:t>’</w:t>
      </w:r>
      <w:r w:rsidR="00552255" w:rsidRPr="00687A54">
        <w:rPr>
          <w:b/>
          <w:lang w:val="fr-FR"/>
        </w:rPr>
        <w:t xml:space="preserve">applique en particulier </w:t>
      </w:r>
      <w:r w:rsidRPr="00687A54">
        <w:rPr>
          <w:b/>
          <w:lang w:val="fr-FR"/>
        </w:rPr>
        <w:t>aux cas</w:t>
      </w:r>
      <w:r w:rsidR="00552255" w:rsidRPr="00687A54">
        <w:rPr>
          <w:b/>
          <w:lang w:val="fr-FR"/>
        </w:rPr>
        <w:t xml:space="preserve"> de marketing direct</w:t>
      </w:r>
      <w:r w:rsidR="00552255" w:rsidRPr="00687A54">
        <w:rPr>
          <w:lang w:val="fr-FR"/>
        </w:rPr>
        <w:t>.</w:t>
      </w:r>
    </w:p>
    <w:p w14:paraId="24CA4679" w14:textId="03154B54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/>
        </w:rPr>
        <w:t>Si vous n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êtes pas d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accord avec la manière dont nous traitons vos droits ou la protection des données, </w:t>
      </w:r>
      <w:proofErr w:type="gramStart"/>
      <w:r w:rsidR="005815D8" w:rsidRPr="00687A54">
        <w:rPr>
          <w:lang w:val="fr-FR"/>
        </w:rPr>
        <w:t>veuillez</w:t>
      </w:r>
      <w:r w:rsidR="00CE4B84" w:rsidRPr="00687A54">
        <w:rPr>
          <w:lang w:val="fr-FR"/>
        </w:rPr>
        <w:t xml:space="preserve"> </w:t>
      </w:r>
      <w:r w:rsidR="005815D8" w:rsidRPr="00687A54">
        <w:rPr>
          <w:lang w:val="fr-FR"/>
        </w:rPr>
        <w:t>nous</w:t>
      </w:r>
      <w:proofErr w:type="gramEnd"/>
      <w:r w:rsidRPr="00687A54">
        <w:rPr>
          <w:lang w:val="fr-FR"/>
        </w:rPr>
        <w:t xml:space="preserve"> le faire savoir (</w:t>
      </w:r>
      <w:r w:rsidR="005815D8" w:rsidRPr="00687A54">
        <w:rPr>
          <w:lang w:val="fr-FR"/>
        </w:rPr>
        <w:t>cf.</w:t>
      </w:r>
      <w:r w:rsidRPr="00687A54">
        <w:rPr>
          <w:lang w:val="fr-FR"/>
        </w:rPr>
        <w:t xml:space="preserve"> les coordonnées </w:t>
      </w:r>
      <w:r w:rsidR="005815D8" w:rsidRPr="00687A54">
        <w:rPr>
          <w:lang w:val="fr-FR"/>
        </w:rPr>
        <w:t>qui figurent au</w:t>
      </w:r>
      <w:r w:rsidRPr="00687A54">
        <w:rPr>
          <w:lang w:val="fr-FR"/>
        </w:rPr>
        <w:t xml:space="preserve"> ch.</w:t>
      </w:r>
      <w:r w:rsidR="00F17748" w:rsidRPr="00687A54">
        <w:rPr>
          <w:lang w:val="fr-FR"/>
        </w:rPr>
        <w:t> </w:t>
      </w:r>
      <w:r w:rsidRPr="00687A54">
        <w:rPr>
          <w:lang w:val="fr-FR"/>
        </w:rPr>
        <w:fldChar w:fldCharType="begin"/>
      </w:r>
      <w:r w:rsidRPr="00687A54">
        <w:rPr>
          <w:lang w:val="fr-FR"/>
        </w:rPr>
        <w:instrText xml:space="preserve"> REF _Ref123139848 \r \h </w:instrText>
      </w:r>
      <w:r w:rsidRPr="00687A54">
        <w:rPr>
          <w:lang w:val="fr-FR"/>
        </w:rPr>
      </w:r>
      <w:r w:rsidRPr="00687A54">
        <w:rPr>
          <w:lang w:val="fr-FR"/>
        </w:rPr>
        <w:fldChar w:fldCharType="separate"/>
      </w:r>
      <w:r w:rsidR="005E14E0" w:rsidRPr="00687A54">
        <w:rPr>
          <w:lang w:val="fr-FR"/>
        </w:rPr>
        <w:t>2</w:t>
      </w:r>
      <w:r w:rsidRPr="00687A54">
        <w:rPr>
          <w:lang w:val="fr-FR"/>
        </w:rPr>
        <w:fldChar w:fldCharType="end"/>
      </w:r>
      <w:r w:rsidRPr="00687A54">
        <w:rPr>
          <w:lang w:val="fr-FR"/>
        </w:rPr>
        <w:t>). Si vous vous trouvez dans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>EEE, vous avez en outre le droit de déposer une plainte auprès de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autorité de surveillance de la protection des données de votre pays. Vous trouverez une liste des autorités </w:t>
      </w:r>
      <w:r w:rsidR="005815D8" w:rsidRPr="00687A54">
        <w:rPr>
          <w:lang w:val="fr-FR"/>
        </w:rPr>
        <w:t>de</w:t>
      </w:r>
      <w:r w:rsidRPr="00687A54">
        <w:rPr>
          <w:lang w:val="fr-FR"/>
        </w:rPr>
        <w:t xml:space="preserve">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EEE </w:t>
      </w:r>
      <w:r w:rsidR="005815D8" w:rsidRPr="00687A54">
        <w:rPr>
          <w:lang w:val="fr-FR"/>
        </w:rPr>
        <w:t xml:space="preserve">sous </w:t>
      </w:r>
      <w:hyperlink r:id="rId29" w:history="1">
        <w:r w:rsidR="00662FF2" w:rsidRPr="00687A54">
          <w:rPr>
            <w:rStyle w:val="Lienhypertexte"/>
            <w:sz w:val="20"/>
            <w:lang w:val="fr-FR"/>
          </w:rPr>
          <w:t>https://edpb.europa.eu/about-edpb/board/members_fr</w:t>
        </w:r>
      </w:hyperlink>
      <w:r w:rsidR="00662FF2" w:rsidRPr="00687A54">
        <w:rPr>
          <w:lang w:val="fr-FR"/>
        </w:rPr>
        <w:t>.</w:t>
      </w:r>
    </w:p>
    <w:p w14:paraId="7EFE4886" w14:textId="7B46039F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/>
        </w:rPr>
        <w:t>Notre représentant dans l</w:t>
      </w:r>
      <w:r w:rsidR="00F17748" w:rsidRPr="00687A54">
        <w:rPr>
          <w:lang w:val="fr-FR"/>
        </w:rPr>
        <w:t>’</w:t>
      </w:r>
      <w:r w:rsidRPr="00687A54">
        <w:rPr>
          <w:lang w:val="fr-FR"/>
        </w:rPr>
        <w:t xml:space="preserve">EEE </w:t>
      </w:r>
      <w:r w:rsidR="00763B8E" w:rsidRPr="00687A54">
        <w:rPr>
          <w:lang w:val="fr-FR"/>
        </w:rPr>
        <w:t xml:space="preserve">selon l’art. </w:t>
      </w:r>
      <w:r w:rsidRPr="00687A54">
        <w:rPr>
          <w:lang w:val="fr-FR"/>
        </w:rPr>
        <w:t>27</w:t>
      </w:r>
      <w:r w:rsidR="00CE4B84" w:rsidRPr="00687A54">
        <w:rPr>
          <w:lang w:val="fr-FR"/>
        </w:rPr>
        <w:t> </w:t>
      </w:r>
      <w:r w:rsidRPr="00687A54">
        <w:rPr>
          <w:lang w:val="fr-FR"/>
        </w:rPr>
        <w:t>RGPD (si nécessaire) est</w:t>
      </w:r>
      <w:r w:rsidR="005F50A1" w:rsidRPr="00687A54">
        <w:rPr>
          <w:rFonts w:ascii="Arial" w:hAnsi="Arial" w:cs="Arial"/>
          <w:lang w:val="fr-FR"/>
        </w:rPr>
        <w:t> </w:t>
      </w:r>
      <w:r w:rsidRPr="00687A54">
        <w:rPr>
          <w:lang w:val="fr-FR"/>
        </w:rPr>
        <w:t>: [</w:t>
      </w:r>
      <w:r w:rsidRPr="00687A54">
        <w:rPr>
          <w:highlight w:val="yellow"/>
          <w:lang w:val="fr-FR"/>
        </w:rPr>
        <w:t>nom</w:t>
      </w:r>
      <w:r w:rsidRPr="00687A54">
        <w:rPr>
          <w:lang w:val="fr-FR"/>
        </w:rPr>
        <w:t>], [adresse], [pays], e-mail</w:t>
      </w:r>
      <w:r w:rsidR="005F50A1" w:rsidRPr="00687A54">
        <w:rPr>
          <w:rFonts w:ascii="Arial" w:hAnsi="Arial" w:cs="Arial"/>
          <w:lang w:val="fr-FR"/>
        </w:rPr>
        <w:t> </w:t>
      </w:r>
      <w:r w:rsidRPr="00687A54">
        <w:rPr>
          <w:lang w:val="fr-FR"/>
        </w:rPr>
        <w:t>: [e-mail]</w:t>
      </w:r>
      <w:r w:rsidRPr="00687A54" w:rsidDel="0011705B">
        <w:rPr>
          <w:lang w:val="fr-FR"/>
        </w:rPr>
        <w:t>.</w:t>
      </w:r>
    </w:p>
    <w:p w14:paraId="7C314233" w14:textId="26C32F84" w:rsidR="00F520C7" w:rsidRPr="00687A54" w:rsidRDefault="00552255">
      <w:pPr>
        <w:pStyle w:val="Titre6"/>
        <w:rPr>
          <w:lang w:val="fr-FR"/>
        </w:rPr>
      </w:pPr>
      <w:bookmarkStart w:id="40" w:name="_Toc143264100"/>
      <w:r w:rsidRPr="00687A54">
        <w:rPr>
          <w:lang w:val="fr-FR"/>
        </w:rPr>
        <w:t>Cette d</w:t>
      </w:r>
      <w:r w:rsidR="00F17748" w:rsidRPr="00687A54">
        <w:rPr>
          <w:lang w:val="fr-FR"/>
        </w:rPr>
        <w:t>É</w:t>
      </w:r>
      <w:r w:rsidRPr="00687A54">
        <w:rPr>
          <w:lang w:val="fr-FR"/>
        </w:rPr>
        <w:t xml:space="preserve">claration de </w:t>
      </w:r>
      <w:r w:rsidR="00F47E27" w:rsidRPr="00687A54">
        <w:rPr>
          <w:lang w:val="fr-FR"/>
        </w:rPr>
        <w:t xml:space="preserve">protection </w:t>
      </w:r>
      <w:r w:rsidR="00CE4B84" w:rsidRPr="00687A54">
        <w:rPr>
          <w:lang w:val="fr-FR"/>
        </w:rPr>
        <w:t>D</w:t>
      </w:r>
      <w:r w:rsidR="00F47E27" w:rsidRPr="00687A54">
        <w:rPr>
          <w:lang w:val="fr-FR"/>
        </w:rPr>
        <w:t>es donn</w:t>
      </w:r>
      <w:r w:rsidR="00CE4B84" w:rsidRPr="00687A54">
        <w:rPr>
          <w:lang w:val="fr-FR"/>
        </w:rPr>
        <w:t>É</w:t>
      </w:r>
      <w:r w:rsidR="00F47E27" w:rsidRPr="00687A54">
        <w:rPr>
          <w:lang w:val="fr-FR"/>
        </w:rPr>
        <w:t>es</w:t>
      </w:r>
      <w:r w:rsidRPr="00687A54">
        <w:rPr>
          <w:lang w:val="fr-FR"/>
        </w:rPr>
        <w:t xml:space="preserve"> peut-elle </w:t>
      </w:r>
      <w:r w:rsidR="00CE4B84" w:rsidRPr="00687A54">
        <w:rPr>
          <w:lang w:val="fr-FR"/>
        </w:rPr>
        <w:t>Ê</w:t>
      </w:r>
      <w:r w:rsidRPr="00687A54">
        <w:rPr>
          <w:lang w:val="fr-FR"/>
        </w:rPr>
        <w:t>tre modifi</w:t>
      </w:r>
      <w:r w:rsidR="00CE4B84" w:rsidRPr="00687A54">
        <w:rPr>
          <w:lang w:val="fr-FR"/>
        </w:rPr>
        <w:t>É</w:t>
      </w:r>
      <w:r w:rsidRPr="00687A54">
        <w:rPr>
          <w:lang w:val="fr-FR"/>
        </w:rPr>
        <w:t>e</w:t>
      </w:r>
      <w:r w:rsidR="005F50A1" w:rsidRPr="00687A54">
        <w:rPr>
          <w:rFonts w:ascii="Arial" w:hAnsi="Arial" w:cs="Arial"/>
          <w:lang w:val="fr-FR"/>
        </w:rPr>
        <w:t> </w:t>
      </w:r>
      <w:r w:rsidRPr="00687A54">
        <w:rPr>
          <w:lang w:val="fr-FR"/>
        </w:rPr>
        <w:t>?</w:t>
      </w:r>
      <w:bookmarkEnd w:id="40"/>
    </w:p>
    <w:p w14:paraId="08C592BF" w14:textId="65968AAE" w:rsidR="00F520C7" w:rsidRPr="00687A54" w:rsidRDefault="00552255">
      <w:pPr>
        <w:pStyle w:val="Normal0"/>
        <w:rPr>
          <w:lang w:val="fr-FR"/>
        </w:rPr>
      </w:pPr>
      <w:r w:rsidRPr="00687A54">
        <w:rPr>
          <w:lang w:val="fr-FR" w:eastAsia="de-CH"/>
        </w:rPr>
        <w:t xml:space="preserve">La présente déclaration de </w:t>
      </w:r>
      <w:r w:rsidR="008F283F" w:rsidRPr="00687A54">
        <w:rPr>
          <w:lang w:val="fr-FR" w:eastAsia="de-CH"/>
        </w:rPr>
        <w:t>protection des données</w:t>
      </w:r>
      <w:r w:rsidRPr="00687A54">
        <w:rPr>
          <w:lang w:val="fr-FR" w:eastAsia="de-CH"/>
        </w:rPr>
        <w:t xml:space="preserve"> </w:t>
      </w:r>
      <w:r w:rsidR="0045242B" w:rsidRPr="00687A54">
        <w:rPr>
          <w:lang w:val="fr-FR" w:eastAsia="de-CH"/>
        </w:rPr>
        <w:t xml:space="preserve">n’établit pas de </w:t>
      </w:r>
      <w:r w:rsidR="00763B8E" w:rsidRPr="00687A54">
        <w:rPr>
          <w:lang w:val="fr-FR" w:eastAsia="de-CH"/>
        </w:rPr>
        <w:t>lien</w:t>
      </w:r>
      <w:r w:rsidR="0045242B" w:rsidRPr="00687A54">
        <w:rPr>
          <w:lang w:val="fr-FR" w:eastAsia="de-CH"/>
        </w:rPr>
        <w:t xml:space="preserve"> contractuel. </w:t>
      </w:r>
      <w:r w:rsidRPr="00687A54">
        <w:rPr>
          <w:lang w:val="fr-FR" w:eastAsia="de-CH"/>
        </w:rPr>
        <w:t xml:space="preserve">Nous pouvons </w:t>
      </w:r>
      <w:r w:rsidR="0045242B" w:rsidRPr="00687A54">
        <w:rPr>
          <w:lang w:val="fr-FR" w:eastAsia="de-CH"/>
        </w:rPr>
        <w:t>donc l’</w:t>
      </w:r>
      <w:r w:rsidRPr="00687A54">
        <w:rPr>
          <w:lang w:val="fr-FR" w:eastAsia="de-CH"/>
        </w:rPr>
        <w:t xml:space="preserve">adapter à tout moment. </w:t>
      </w:r>
      <w:r w:rsidRPr="00687A54">
        <w:rPr>
          <w:lang w:val="fr-FR"/>
        </w:rPr>
        <w:t xml:space="preserve">La version publiée sur </w:t>
      </w:r>
      <w:r w:rsidR="0045242B" w:rsidRPr="00687A54">
        <w:rPr>
          <w:lang w:val="fr-FR"/>
        </w:rPr>
        <w:t>notre site</w:t>
      </w:r>
      <w:r w:rsidRPr="00687A54">
        <w:rPr>
          <w:lang w:val="fr-FR"/>
        </w:rPr>
        <w:t xml:space="preserve"> est </w:t>
      </w:r>
      <w:r w:rsidR="00E771CB" w:rsidRPr="00687A54">
        <w:rPr>
          <w:lang w:val="fr-FR"/>
        </w:rPr>
        <w:t xml:space="preserve">celle qui est </w:t>
      </w:r>
      <w:r w:rsidR="00313544" w:rsidRPr="00687A54">
        <w:rPr>
          <w:lang w:val="fr-FR"/>
        </w:rPr>
        <w:t>en vigueur</w:t>
      </w:r>
      <w:r w:rsidRPr="00687A54">
        <w:rPr>
          <w:lang w:val="fr-FR"/>
        </w:rPr>
        <w:t>.</w:t>
      </w:r>
      <w:bookmarkStart w:id="41" w:name="_Toc59721085"/>
      <w:bookmarkEnd w:id="41"/>
    </w:p>
    <w:sectPr w:rsidR="00F520C7" w:rsidRPr="00687A54">
      <w:headerReference w:type="first" r:id="rId30"/>
      <w:footerReference w:type="first" r:id="rId31"/>
      <w:pgSz w:w="11906" w:h="16838" w:code="9"/>
      <w:pgMar w:top="1911" w:right="992" w:bottom="1134" w:left="1418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7A4B" w14:textId="77777777" w:rsidR="0063761D" w:rsidRDefault="0063761D">
      <w:r>
        <w:separator/>
      </w:r>
    </w:p>
  </w:endnote>
  <w:endnote w:type="continuationSeparator" w:id="0">
    <w:p w14:paraId="1748A960" w14:textId="77777777" w:rsidR="0063761D" w:rsidRDefault="0063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ivacy Icon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936E" w14:textId="77777777" w:rsidR="00F520C7" w:rsidRDefault="00552255">
    <w:pPr>
      <w:keepNext/>
      <w:keepLines/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  <w:tab w:val="left" w:pos="956"/>
        <w:tab w:val="right" w:pos="8789"/>
      </w:tabs>
      <w:spacing w:before="40" w:after="40" w:line="240" w:lineRule="auto"/>
      <w:outlineLvl w:val="1"/>
      <w:rPr>
        <w:color w:val="808080" w:themeColor="background1" w:themeShade="80"/>
      </w:rPr>
    </w:pPr>
    <w:r>
      <w:rPr>
        <w:rFonts w:ascii="Calibri" w:eastAsia="MS Mincho" w:hAnsi="Calibri" w:cs="Calibri"/>
        <w:noProof/>
        <w:color w:val="FFFFFF" w:themeColor="background1"/>
        <w:sz w:val="17"/>
        <w:szCs w:val="2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75808" wp14:editId="6E3FE4BA">
              <wp:simplePos x="0" y="0"/>
              <wp:positionH relativeFrom="column">
                <wp:posOffset>7296</wp:posOffset>
              </wp:positionH>
              <wp:positionV relativeFrom="paragraph">
                <wp:posOffset>44370</wp:posOffset>
              </wp:positionV>
              <wp:extent cx="5170170" cy="874353"/>
              <wp:effectExtent l="0" t="0" r="0" b="254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0170" cy="8743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2DA7F0" w14:textId="32BA6ECC" w:rsidR="00F520C7" w:rsidRPr="008915A0" w:rsidRDefault="00F47E27">
                          <w:pPr>
                            <w:spacing w:before="0" w:after="0" w:line="240" w:lineRule="auto"/>
                            <w:rPr>
                              <w:lang w:val="fr-CH"/>
                            </w:rPr>
                          </w:pPr>
                          <w:r w:rsidRPr="00F47E27"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 xml:space="preserve">Auteurs : David Rosenthal, David Vasella, Lucian Hunger, Sarah Bischof, Nicole Ritter, Jonas </w:t>
                          </w:r>
                          <w:proofErr w:type="spellStart"/>
                          <w:r w:rsidRPr="00F47E27"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>Baeriswyl</w:t>
                          </w:r>
                          <w:proofErr w:type="spellEnd"/>
                          <w:r w:rsidRPr="00F47E27"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 xml:space="preserve">, Samira Studer. Tous droits réservés. Rédaction spécialisée : David Rosenthal (drosenthal@vischer.com) et David Vasella (david.vasella@walderwyss.com). Ce modèle de déclaration ne constitue pas un conseil juridique. Aucune garantie n’est fournie quant à son contenu et l’utilisation se fait sous votre propre responsabilité. Licence : Creative Commons “Attribution 4.0 International” (attribution : </w:t>
                          </w:r>
                          <w:r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>« </w:t>
                          </w:r>
                          <w:r w:rsidRPr="00F47E27"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>Basé sur DSAT.ch</w:t>
                          </w:r>
                          <w:r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> »</w:t>
                          </w:r>
                          <w:r w:rsidRPr="00F47E27"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 xml:space="preserve">. Elle n’est requise que pour ce modèle, </w:t>
                          </w:r>
                          <w:r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 xml:space="preserve">mais pas </w:t>
                          </w:r>
                          <w:r w:rsidRPr="00F47E27">
                            <w:rPr>
                              <w:rFonts w:ascii="Calibri" w:eastAsia="MS Mincho" w:hAnsi="Calibri" w:cs="Calibri"/>
                              <w:color w:val="808080" w:themeColor="background1" w:themeShade="80"/>
                              <w:sz w:val="15"/>
                              <w:szCs w:val="15"/>
                              <w:lang w:val="fr-CH" w:eastAsia="en-US"/>
                            </w:rPr>
                            <w:t>pour les déclarations de protection des données adaptées et créées à l’aide de ce modèle ; pour ces dernières, il n’est pas nécessaire d’attribuer le nom. Les icônes de protection des données sont soumises à une licence séparée (cf. ci-dessus).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75808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left:0;text-align:left;margin-left:.55pt;margin-top:3.5pt;width:407.1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4uIgIAAEQEAAAOAAAAZHJzL2Uyb0RvYy54bWysU1Fr2zAQfh/sPwi9L3aapS0mTslSMgah&#10;LaSjz4osxwZZp52U2Nmv30m2m67b0xgY+aQ7fbr77rvFXddodlLoajA5n05SzpSRUNTmkPPvz5tP&#10;t5w5L0whNBiV87Ny/G758cOitZm6ggp0oZARiHFZa3NeeW+zJHGyUo1wE7DKkLMEbISnLR6SAkVL&#10;6I1OrtL0OmkBC4sglXN0et87+TLil6WS/rEsnfJM55xy83HFuO7DmiwXIjugsFUthzTEP2TRiNrQ&#10;o69Q98ILdsT6D6imlggOSj+R0CRQlrVUsQaqZpq+q2ZXCatiLUSOs680uf8HKx9OO/uEzHdfoKMG&#10;BkJa6zJHh6GersQm/ClTRn6i8PxKm+o8k3Q4n96k9HEmyXd783k2nwWY5HLbovNfFTQsGDlHaktk&#10;S5y2zvehY0h4zIGui02tddwEKai1RnYS1ETtY44E/luUNqzN+fVsnkZgA+F6j6wN5XKpKVi+23dD&#10;oXsozlQ/Qi8NZ+WmpiS3wvkngaQFqov07R9pKTXQIzBYnFWAP/92HuKpReTlrCVt5dz9OApUnOlv&#10;hpoXhDgaOBr70TDHZg1U6ZQmx8po0gX0ejRLhOaFZL8Kr5BLGElv5dyP5tr3CqexkWq1ikEkNyv8&#10;1uysDNCB2UD5c/ci0A598dTRBxhVJ7J37eljw00Dq6OHso69C4T2LA48k1Rj94exCrPwdh+jLsO/&#10;/AUAAP//AwBQSwMEFAAGAAgAAAAhAFqIRU3iAAAADAEAAA8AAABkcnMvZG93bnJldi54bWxMT8tO&#10;wzAQvCPxD9YicUGtEwhNlMapeIgDUhFqQT27sYlD7XWI3Tbl61lOcFlpdnbnUS1GZ9lBD6HzKCCd&#10;JsA0Nl512Ap4f3uaFMBClKik9agFnHSARX1+VslS+SOu9GEdW0YiGEopwMTYl5yHxmgnw9T3Gon7&#10;8IOTkeDQcjXII4k7y6+TZMad7JAcjOz1g9HNbr13AopT9nK1meWbT/v6fG++2y9c7qQQlxfj45zG&#10;3RxY1GP8+4DfDpQfagq29XtUgVnCKR0KyKkVsUV6ewNsS+ssy4HXFf9fov4BAAD//wMAUEsBAi0A&#10;FAAGAAgAAAAhALaDOJL+AAAA4QEAABMAAAAAAAAAAAAAAAAAAAAAAFtDb250ZW50X1R5cGVzXS54&#10;bWxQSwECLQAUAAYACAAAACEAOP0h/9YAAACUAQAACwAAAAAAAAAAAAAAAAAvAQAAX3JlbHMvLnJl&#10;bHNQSwECLQAUAAYACAAAACEAjHzOLiICAABEBAAADgAAAAAAAAAAAAAAAAAuAgAAZHJzL2Uyb0Rv&#10;Yy54bWxQSwECLQAUAAYACAAAACEAWohFTeIAAAAMAQAADwAAAAAAAAAAAAAAAAB8BAAAZHJzL2Rv&#10;d25yZXYueG1sUEsFBgAAAAAEAAQA8wAAAIsFAAAAAA==&#10;" fillcolor="white [3201]" stroked="f" strokeweight=".5pt">
              <v:textbox inset="0,0,0,0">
                <w:txbxContent>
                  <w:p w14:paraId="452DA7F0" w14:textId="32BA6ECC" w:rsidR="00F520C7" w:rsidRPr="008915A0" w:rsidRDefault="00F47E27">
                    <w:pPr>
                      <w:spacing w:before="0" w:after="0" w:line="240" w:lineRule="auto"/>
                      <w:rPr>
                        <w:lang w:val="fr-CH"/>
                      </w:rPr>
                    </w:pPr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 xml:space="preserve">Auteurs : David Rosenthal, David </w:t>
                    </w:r>
                    <w:proofErr w:type="spellStart"/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>Vasella</w:t>
                    </w:r>
                    <w:proofErr w:type="spellEnd"/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 xml:space="preserve">, Lucian Hunger, Sarah Bischof, Nicole Ritter, Jonas </w:t>
                    </w:r>
                    <w:proofErr w:type="spellStart"/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>Baeriswyl</w:t>
                    </w:r>
                    <w:proofErr w:type="spellEnd"/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 xml:space="preserve">, Samira Studer. Tous droits réservés. Rédaction spécialisée : David Rosenthal (drosenthal@vischer.com) et David </w:t>
                    </w:r>
                    <w:proofErr w:type="spellStart"/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>Vasella</w:t>
                    </w:r>
                    <w:proofErr w:type="spellEnd"/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 xml:space="preserve"> (david.vasella@walderwyss.com). Ce modèle de déclaration ne constitue pas un conseil juridique. Aucune garantie n’est fournie quant à son contenu et l’utilisation se fait sous votre propre responsabilité. Licence : Creative Commons “Attribution 4.0 International” (attribution : </w:t>
                    </w:r>
                    <w:r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>« </w:t>
                    </w:r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>Basé sur DSAT.ch</w:t>
                    </w:r>
                    <w:r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> »</w:t>
                    </w:r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 xml:space="preserve">. Elle n’est requise que pour ce modèle, </w:t>
                    </w:r>
                    <w:r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 xml:space="preserve">mais pas </w:t>
                    </w:r>
                    <w:r w:rsidRPr="00F47E27">
                      <w:rPr>
                        <w:rFonts w:ascii="Calibri" w:eastAsia="MS Mincho" w:hAnsi="Calibri" w:cs="Calibri"/>
                        <w:color w:val="808080" w:themeColor="background1" w:themeShade="80"/>
                        <w:sz w:val="15"/>
                        <w:szCs w:val="15"/>
                        <w:lang w:val="fr-CH" w:eastAsia="en-US"/>
                      </w:rPr>
                      <w:t>pour les déclarations de protection des données adaptées et créées à l’aide de ce modèle ; pour ces dernières, il n’est pas nécessaire d’attribuer le nom. Les icônes de protection des données sont soumises à une licence séparée (cf. ci-dessus).</w:t>
                    </w:r>
                  </w:p>
                </w:txbxContent>
              </v:textbox>
            </v:shape>
          </w:pict>
        </mc:Fallback>
      </mc:AlternateContent>
    </w:r>
    <w:r w:rsidRPr="00F335E6">
      <w:rPr>
        <w:rFonts w:ascii="Calibri" w:eastAsia="MS Mincho" w:hAnsi="Calibri" w:cs="Calibri"/>
        <w:noProof/>
        <w:color w:val="808080" w:themeColor="background1" w:themeShade="80"/>
        <w:sz w:val="17"/>
        <w:szCs w:val="24"/>
        <w:lang w:eastAsia="de-CH"/>
      </w:rPr>
      <w:drawing>
        <wp:anchor distT="0" distB="0" distL="114300" distR="114300" simplePos="0" relativeHeight="251656192" behindDoc="1" locked="0" layoutInCell="0" allowOverlap="0" wp14:anchorId="3AF6D158" wp14:editId="29C9FE4D">
          <wp:simplePos x="0" y="0"/>
          <wp:positionH relativeFrom="margin">
            <wp:posOffset>5292090</wp:posOffset>
          </wp:positionH>
          <wp:positionV relativeFrom="paragraph">
            <wp:posOffset>48260</wp:posOffset>
          </wp:positionV>
          <wp:extent cx="730250" cy="255270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35E6">
      <w:rPr>
        <w:rFonts w:ascii="Calibri" w:eastAsia="MS Mincho" w:hAnsi="Calibri" w:cs="Calibri"/>
        <w:noProof/>
        <w:color w:val="808080" w:themeColor="background1" w:themeShade="80"/>
        <w:sz w:val="17"/>
        <w:szCs w:val="24"/>
        <w:lang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EE55" w14:textId="77777777" w:rsidR="00497BD3" w:rsidRPr="00F335E6" w:rsidRDefault="00497BD3" w:rsidP="00F335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E265" w14:textId="77777777" w:rsidR="0063761D" w:rsidRDefault="0063761D">
      <w:r>
        <w:separator/>
      </w:r>
    </w:p>
  </w:footnote>
  <w:footnote w:type="continuationSeparator" w:id="0">
    <w:p w14:paraId="7A155CD4" w14:textId="77777777" w:rsidR="0063761D" w:rsidRDefault="0063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5B8" w14:textId="77777777" w:rsidR="00F520C7" w:rsidRDefault="00552255">
    <w:pPr>
      <w:pStyle w:val="En-tte"/>
      <w:tabs>
        <w:tab w:val="clear" w:pos="9497"/>
        <w:tab w:val="right" w:pos="9498"/>
      </w:tabs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PAGE  \* MERGEFORMAT </w:instrText>
    </w:r>
    <w:r>
      <w:rPr>
        <w:sz w:val="14"/>
      </w:rPr>
      <w:fldChar w:fldCharType="separate"/>
    </w:r>
    <w:r w:rsidR="00850616">
      <w:rPr>
        <w:noProof/>
        <w:sz w:val="14"/>
      </w:rPr>
      <w:t>10</w:t>
    </w:r>
    <w:r>
      <w:rPr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49B3" w14:textId="3595A904" w:rsidR="00F520C7" w:rsidRPr="008915A0" w:rsidRDefault="00552255">
    <w:p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</w:tabs>
      <w:spacing w:line="300" w:lineRule="exact"/>
      <w:outlineLvl w:val="1"/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</w:pPr>
    <w:r w:rsidRPr="008915A0"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  <w:t xml:space="preserve">DSAT.ch - Modèle de déclaration de protection des données (pour les </w:t>
    </w:r>
    <w:r w:rsidR="008915A0"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  <w:t>études</w:t>
    </w:r>
    <w:r w:rsidR="00586528" w:rsidRPr="008915A0"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  <w:t xml:space="preserve"> d'avocats </w:t>
    </w:r>
    <w:r w:rsidR="00E54043" w:rsidRPr="008915A0"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  <w:t>suisses</w:t>
    </w:r>
    <w:r w:rsidRPr="008915A0"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  <w:t xml:space="preserve">) - Version </w:t>
    </w:r>
    <w:r w:rsidR="00F0371F" w:rsidRPr="008915A0"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  <w:t xml:space="preserve">31 juillet </w:t>
    </w:r>
    <w:r w:rsidRPr="008915A0">
      <w:rPr>
        <w:rFonts w:ascii="Calibri" w:eastAsia="MS Mincho" w:hAnsi="Calibri" w:cs="Calibri"/>
        <w:color w:val="808080" w:themeColor="background1" w:themeShade="80"/>
        <w:kern w:val="12"/>
        <w:sz w:val="16"/>
        <w:szCs w:val="16"/>
        <w:lang w:val="fr-CH" w:eastAsia="en-US"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1982" w14:textId="77777777" w:rsidR="00F520C7" w:rsidRDefault="00552255">
    <w:pPr>
      <w:pStyle w:val="En-tte"/>
      <w:jc w:val="right"/>
    </w:pPr>
    <w:r>
      <w:rPr>
        <w:sz w:val="14"/>
      </w:rPr>
      <w:fldChar w:fldCharType="begin"/>
    </w:r>
    <w:r>
      <w:rPr>
        <w:sz w:val="14"/>
      </w:rPr>
      <w:instrText xml:space="preserve"> PAGE  \* MERGEFORMAT </w:instrText>
    </w:r>
    <w:r>
      <w:rPr>
        <w:sz w:val="14"/>
      </w:rPr>
      <w:fldChar w:fldCharType="separate"/>
    </w:r>
    <w:r w:rsidR="00C13907">
      <w:rPr>
        <w:noProof/>
        <w:sz w:val="14"/>
      </w:rPr>
      <w:t>5</w:t>
    </w:r>
    <w:r>
      <w:rPr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9F7"/>
    <w:multiLevelType w:val="hybridMultilevel"/>
    <w:tmpl w:val="145C739C"/>
    <w:lvl w:ilvl="0" w:tplc="BDD8B66E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2749"/>
    <w:multiLevelType w:val="singleLevel"/>
    <w:tmpl w:val="B7B87B08"/>
    <w:lvl w:ilvl="0">
      <w:start w:val="1"/>
      <w:numFmt w:val="bullet"/>
      <w:pStyle w:val="Punktiert0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18"/>
      </w:rPr>
    </w:lvl>
  </w:abstractNum>
  <w:abstractNum w:abstractNumId="2" w15:restartNumberingAfterBreak="0">
    <w:nsid w:val="15004B68"/>
    <w:multiLevelType w:val="singleLevel"/>
    <w:tmpl w:val="53DEEC44"/>
    <w:lvl w:ilvl="0">
      <w:start w:val="1"/>
      <w:numFmt w:val="bullet"/>
      <w:pStyle w:val="Punktiert1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18"/>
      </w:rPr>
    </w:lvl>
  </w:abstractNum>
  <w:abstractNum w:abstractNumId="3" w15:restartNumberingAfterBreak="0">
    <w:nsid w:val="16283907"/>
    <w:multiLevelType w:val="hybridMultilevel"/>
    <w:tmpl w:val="E86AD01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A4FE8"/>
    <w:multiLevelType w:val="singleLevel"/>
    <w:tmpl w:val="AD68F858"/>
    <w:lvl w:ilvl="0">
      <w:start w:val="1"/>
      <w:numFmt w:val="decimal"/>
      <w:pStyle w:val="Randziffern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</w:rPr>
    </w:lvl>
  </w:abstractNum>
  <w:abstractNum w:abstractNumId="5" w15:restartNumberingAfterBreak="0">
    <w:nsid w:val="2A757376"/>
    <w:multiLevelType w:val="hybridMultilevel"/>
    <w:tmpl w:val="8C0AC5EE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C823FEB"/>
    <w:multiLevelType w:val="hybridMultilevel"/>
    <w:tmpl w:val="D1786D52"/>
    <w:lvl w:ilvl="0" w:tplc="610C7B2C">
      <w:start w:val="1"/>
      <w:numFmt w:val="bullet"/>
      <w:pStyle w:val="Punktiert2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21F24"/>
    <w:multiLevelType w:val="hybridMultilevel"/>
    <w:tmpl w:val="F0CA1AAC"/>
    <w:lvl w:ilvl="0" w:tplc="A5E60862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E3F28"/>
    <w:multiLevelType w:val="multilevel"/>
    <w:tmpl w:val="0048297A"/>
    <w:lvl w:ilvl="0">
      <w:start w:val="1"/>
      <w:numFmt w:val="upperRoman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caps/>
        <w:sz w:val="20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pStyle w:val="Titre3"/>
      <w:lvlText w:val="%3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0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decimal"/>
      <w:lvlRestart w:val="0"/>
      <w:pStyle w:val="Titre6"/>
      <w:lvlText w:val="%6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caps/>
        <w:sz w:val="20"/>
      </w:rPr>
    </w:lvl>
    <w:lvl w:ilvl="6">
      <w:start w:val="1"/>
      <w:numFmt w:val="decimal"/>
      <w:pStyle w:val="Titre7"/>
      <w:lvlText w:val="%6.%7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decimal"/>
      <w:pStyle w:val="Titre8"/>
      <w:lvlText w:val="%6.%7.%8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</w:rPr>
    </w:lvl>
    <w:lvl w:ilvl="8">
      <w:start w:val="1"/>
      <w:numFmt w:val="lowerLetter"/>
      <w:pStyle w:val="Buchstabiert1"/>
      <w:lvlText w:val="%9)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</w:rPr>
    </w:lvl>
  </w:abstractNum>
  <w:abstractNum w:abstractNumId="9" w15:restartNumberingAfterBreak="0">
    <w:nsid w:val="3CDA3A9D"/>
    <w:multiLevelType w:val="hybridMultilevel"/>
    <w:tmpl w:val="D0F02C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C6916"/>
    <w:multiLevelType w:val="hybridMultilevel"/>
    <w:tmpl w:val="7DFC9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7259"/>
    <w:multiLevelType w:val="hybridMultilevel"/>
    <w:tmpl w:val="2B6052B6"/>
    <w:lvl w:ilvl="0" w:tplc="42EA9C94">
      <w:start w:val="1"/>
      <w:numFmt w:val="bullet"/>
      <w:pStyle w:val="Punktiert3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4B64"/>
    <w:multiLevelType w:val="multilevel"/>
    <w:tmpl w:val="362A33D8"/>
    <w:lvl w:ilvl="0">
      <w:start w:val="1"/>
      <w:numFmt w:val="decimal"/>
      <w:lvlRestart w:val="0"/>
      <w:lvlText w:val="%1."/>
      <w:lvlJc w:val="left"/>
      <w:pPr>
        <w:tabs>
          <w:tab w:val="num" w:pos="992"/>
        </w:tabs>
        <w:ind w:left="992" w:hanging="9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News Gothic MT" w:hAnsi="News Gothic M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News Gothic MT" w:hAnsi="News Gothic M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ascii="News Gothic MT" w:hAnsi="News Gothic M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"/>
      <w:lvlJc w:val="left"/>
      <w:pPr>
        <w:tabs>
          <w:tab w:val="num" w:pos="992"/>
        </w:tabs>
        <w:ind w:left="992" w:hanging="992"/>
      </w:pPr>
      <w:rPr>
        <w:rFonts w:ascii="News Gothic MT" w:hAnsi="News Gothic M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"/>
      <w:lvlJc w:val="left"/>
      <w:pPr>
        <w:tabs>
          <w:tab w:val="num" w:pos="992"/>
        </w:tabs>
        <w:ind w:left="992" w:hanging="992"/>
      </w:pPr>
      <w:rPr>
        <w:rFonts w:ascii="News Gothic MT" w:hAnsi="News Gothic M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"/>
      <w:lvlJc w:val="left"/>
      <w:pPr>
        <w:tabs>
          <w:tab w:val="num" w:pos="992"/>
        </w:tabs>
        <w:ind w:left="992" w:hanging="992"/>
      </w:pPr>
      <w:rPr>
        <w:rFonts w:ascii="News Gothic MT" w:hAnsi="News Gothic M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2BC2145"/>
    <w:multiLevelType w:val="hybridMultilevel"/>
    <w:tmpl w:val="3CCE3A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850C3"/>
    <w:multiLevelType w:val="hybridMultilevel"/>
    <w:tmpl w:val="5EF8A8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12DF8"/>
    <w:multiLevelType w:val="multilevel"/>
    <w:tmpl w:val="F6641762"/>
    <w:styleLink w:val="IDfixNum18"/>
    <w:lvl w:ilvl="0">
      <w:start w:val="1"/>
      <w:numFmt w:val="bullet"/>
      <w:pStyle w:val="IDfixNum08"/>
      <w:lvlText w:val="–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</w:abstractNum>
  <w:abstractNum w:abstractNumId="16" w15:restartNumberingAfterBreak="0">
    <w:nsid w:val="6B520295"/>
    <w:multiLevelType w:val="hybridMultilevel"/>
    <w:tmpl w:val="88628B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658D"/>
    <w:multiLevelType w:val="hybridMultilevel"/>
    <w:tmpl w:val="3E245E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E3CD7"/>
    <w:multiLevelType w:val="hybridMultilevel"/>
    <w:tmpl w:val="767A80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51540">
    <w:abstractNumId w:val="1"/>
  </w:num>
  <w:num w:numId="2" w16cid:durableId="1587374877">
    <w:abstractNumId w:val="2"/>
  </w:num>
  <w:num w:numId="3" w16cid:durableId="283317150">
    <w:abstractNumId w:val="4"/>
  </w:num>
  <w:num w:numId="4" w16cid:durableId="2127238682">
    <w:abstractNumId w:val="6"/>
  </w:num>
  <w:num w:numId="5" w16cid:durableId="12076215">
    <w:abstractNumId w:val="11"/>
  </w:num>
  <w:num w:numId="6" w16cid:durableId="1588149184">
    <w:abstractNumId w:val="8"/>
  </w:num>
  <w:num w:numId="7" w16cid:durableId="2008173352">
    <w:abstractNumId w:val="0"/>
  </w:num>
  <w:num w:numId="8" w16cid:durableId="1463380286">
    <w:abstractNumId w:val="7"/>
  </w:num>
  <w:num w:numId="9" w16cid:durableId="923495925">
    <w:abstractNumId w:val="9"/>
  </w:num>
  <w:num w:numId="10" w16cid:durableId="1565943167">
    <w:abstractNumId w:val="18"/>
  </w:num>
  <w:num w:numId="11" w16cid:durableId="1531141159">
    <w:abstractNumId w:val="5"/>
  </w:num>
  <w:num w:numId="12" w16cid:durableId="2125028616">
    <w:abstractNumId w:val="10"/>
  </w:num>
  <w:num w:numId="13" w16cid:durableId="1331568794">
    <w:abstractNumId w:val="14"/>
  </w:num>
  <w:num w:numId="14" w16cid:durableId="349798009">
    <w:abstractNumId w:val="16"/>
  </w:num>
  <w:num w:numId="15" w16cid:durableId="141121963">
    <w:abstractNumId w:val="12"/>
  </w:num>
  <w:num w:numId="16" w16cid:durableId="1773668731">
    <w:abstractNumId w:val="15"/>
  </w:num>
  <w:num w:numId="17" w16cid:durableId="1679844916">
    <w:abstractNumId w:val="13"/>
  </w:num>
  <w:num w:numId="18" w16cid:durableId="983198928">
    <w:abstractNumId w:val="17"/>
  </w:num>
  <w:num w:numId="19" w16cid:durableId="593167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MANAGE_DOCNUM" w:val="844427.1"/>
    <w:docVar w:name="MANDATE_NUMBER" w:val="300134"/>
    <w:docVar w:name="VischerPath" w:val="------\"/>
  </w:docVars>
  <w:rsids>
    <w:rsidRoot w:val="00511815"/>
    <w:rsid w:val="000069D3"/>
    <w:rsid w:val="00017219"/>
    <w:rsid w:val="000373E5"/>
    <w:rsid w:val="00050555"/>
    <w:rsid w:val="00066353"/>
    <w:rsid w:val="00067448"/>
    <w:rsid w:val="0007063A"/>
    <w:rsid w:val="00070ED1"/>
    <w:rsid w:val="000724D8"/>
    <w:rsid w:val="0007557B"/>
    <w:rsid w:val="00075B3D"/>
    <w:rsid w:val="000767A1"/>
    <w:rsid w:val="00083416"/>
    <w:rsid w:val="00086143"/>
    <w:rsid w:val="000871C4"/>
    <w:rsid w:val="00093957"/>
    <w:rsid w:val="000A427E"/>
    <w:rsid w:val="000A7644"/>
    <w:rsid w:val="000B38CB"/>
    <w:rsid w:val="000C1BDD"/>
    <w:rsid w:val="000C5247"/>
    <w:rsid w:val="000C6C78"/>
    <w:rsid w:val="000D28B3"/>
    <w:rsid w:val="000F46EF"/>
    <w:rsid w:val="000F7144"/>
    <w:rsid w:val="001025EB"/>
    <w:rsid w:val="00111239"/>
    <w:rsid w:val="00112B84"/>
    <w:rsid w:val="001137BF"/>
    <w:rsid w:val="00115CAA"/>
    <w:rsid w:val="001311A8"/>
    <w:rsid w:val="001355A4"/>
    <w:rsid w:val="00140629"/>
    <w:rsid w:val="00147705"/>
    <w:rsid w:val="0015113D"/>
    <w:rsid w:val="00153E23"/>
    <w:rsid w:val="00153F11"/>
    <w:rsid w:val="00156226"/>
    <w:rsid w:val="00161B4C"/>
    <w:rsid w:val="0016307B"/>
    <w:rsid w:val="00165E37"/>
    <w:rsid w:val="001710CB"/>
    <w:rsid w:val="00171B64"/>
    <w:rsid w:val="00174816"/>
    <w:rsid w:val="00177428"/>
    <w:rsid w:val="001849BF"/>
    <w:rsid w:val="00190B7C"/>
    <w:rsid w:val="00192361"/>
    <w:rsid w:val="00193318"/>
    <w:rsid w:val="00194D3A"/>
    <w:rsid w:val="001974A9"/>
    <w:rsid w:val="001B4255"/>
    <w:rsid w:val="001B4BB5"/>
    <w:rsid w:val="001B68D0"/>
    <w:rsid w:val="001C53C3"/>
    <w:rsid w:val="001D2BAE"/>
    <w:rsid w:val="001E33EF"/>
    <w:rsid w:val="0020342D"/>
    <w:rsid w:val="00203720"/>
    <w:rsid w:val="0020658B"/>
    <w:rsid w:val="002128B0"/>
    <w:rsid w:val="00213842"/>
    <w:rsid w:val="0022084F"/>
    <w:rsid w:val="00222460"/>
    <w:rsid w:val="00231BDD"/>
    <w:rsid w:val="002430FE"/>
    <w:rsid w:val="00244DAF"/>
    <w:rsid w:val="00247CAB"/>
    <w:rsid w:val="00253704"/>
    <w:rsid w:val="00253D2F"/>
    <w:rsid w:val="00254E0E"/>
    <w:rsid w:val="002553F4"/>
    <w:rsid w:val="00257839"/>
    <w:rsid w:val="00260DA2"/>
    <w:rsid w:val="0026426A"/>
    <w:rsid w:val="00265D43"/>
    <w:rsid w:val="00267F86"/>
    <w:rsid w:val="00274FB2"/>
    <w:rsid w:val="00284B31"/>
    <w:rsid w:val="00285177"/>
    <w:rsid w:val="0028523D"/>
    <w:rsid w:val="00290810"/>
    <w:rsid w:val="00295B38"/>
    <w:rsid w:val="00297EB8"/>
    <w:rsid w:val="002A03D8"/>
    <w:rsid w:val="002A4112"/>
    <w:rsid w:val="002B0427"/>
    <w:rsid w:val="002B41BE"/>
    <w:rsid w:val="002B6CB9"/>
    <w:rsid w:val="002B6F7F"/>
    <w:rsid w:val="002C042D"/>
    <w:rsid w:val="002C3E0A"/>
    <w:rsid w:val="002C4E13"/>
    <w:rsid w:val="002D2C79"/>
    <w:rsid w:val="002E00E0"/>
    <w:rsid w:val="002E2186"/>
    <w:rsid w:val="002E4590"/>
    <w:rsid w:val="002E4A83"/>
    <w:rsid w:val="002E6F0B"/>
    <w:rsid w:val="00301619"/>
    <w:rsid w:val="00310473"/>
    <w:rsid w:val="00311E87"/>
    <w:rsid w:val="00313544"/>
    <w:rsid w:val="00323346"/>
    <w:rsid w:val="00331D88"/>
    <w:rsid w:val="00336B2F"/>
    <w:rsid w:val="00341B92"/>
    <w:rsid w:val="00344712"/>
    <w:rsid w:val="00344AED"/>
    <w:rsid w:val="00347094"/>
    <w:rsid w:val="003509BD"/>
    <w:rsid w:val="0035226E"/>
    <w:rsid w:val="003557E1"/>
    <w:rsid w:val="003606AA"/>
    <w:rsid w:val="003640F1"/>
    <w:rsid w:val="0036721C"/>
    <w:rsid w:val="00370EEE"/>
    <w:rsid w:val="00376988"/>
    <w:rsid w:val="00380846"/>
    <w:rsid w:val="00383CD1"/>
    <w:rsid w:val="003855EB"/>
    <w:rsid w:val="003903AE"/>
    <w:rsid w:val="003A02FA"/>
    <w:rsid w:val="003A6C8B"/>
    <w:rsid w:val="003B0205"/>
    <w:rsid w:val="003B6A2D"/>
    <w:rsid w:val="003E1DCB"/>
    <w:rsid w:val="003E7A7D"/>
    <w:rsid w:val="003F0560"/>
    <w:rsid w:val="003F40EE"/>
    <w:rsid w:val="003F66D6"/>
    <w:rsid w:val="003F6C6A"/>
    <w:rsid w:val="00400677"/>
    <w:rsid w:val="00400E83"/>
    <w:rsid w:val="00407254"/>
    <w:rsid w:val="004240EB"/>
    <w:rsid w:val="00427703"/>
    <w:rsid w:val="004305ED"/>
    <w:rsid w:val="0043334C"/>
    <w:rsid w:val="00436AC7"/>
    <w:rsid w:val="00437342"/>
    <w:rsid w:val="0044084F"/>
    <w:rsid w:val="004418FF"/>
    <w:rsid w:val="00446487"/>
    <w:rsid w:val="00446789"/>
    <w:rsid w:val="0045242B"/>
    <w:rsid w:val="004633C4"/>
    <w:rsid w:val="00472F5D"/>
    <w:rsid w:val="004734F4"/>
    <w:rsid w:val="004750A6"/>
    <w:rsid w:val="00476B06"/>
    <w:rsid w:val="004775D2"/>
    <w:rsid w:val="00487B1F"/>
    <w:rsid w:val="00492D89"/>
    <w:rsid w:val="00497BD3"/>
    <w:rsid w:val="004A4B11"/>
    <w:rsid w:val="004A4FB9"/>
    <w:rsid w:val="004A6844"/>
    <w:rsid w:val="004A74BF"/>
    <w:rsid w:val="004B7A30"/>
    <w:rsid w:val="004C50E5"/>
    <w:rsid w:val="004D05B7"/>
    <w:rsid w:val="004D0763"/>
    <w:rsid w:val="004D6673"/>
    <w:rsid w:val="004D6F6C"/>
    <w:rsid w:val="004D7CFC"/>
    <w:rsid w:val="004E4085"/>
    <w:rsid w:val="004E7133"/>
    <w:rsid w:val="004F1848"/>
    <w:rsid w:val="004F5B66"/>
    <w:rsid w:val="0050593A"/>
    <w:rsid w:val="005077F1"/>
    <w:rsid w:val="00511716"/>
    <w:rsid w:val="00511815"/>
    <w:rsid w:val="00513DC2"/>
    <w:rsid w:val="00515FC8"/>
    <w:rsid w:val="00517272"/>
    <w:rsid w:val="00517A12"/>
    <w:rsid w:val="0052113C"/>
    <w:rsid w:val="005270DD"/>
    <w:rsid w:val="005277CD"/>
    <w:rsid w:val="00544510"/>
    <w:rsid w:val="00544C3F"/>
    <w:rsid w:val="00546077"/>
    <w:rsid w:val="00552255"/>
    <w:rsid w:val="00554B5E"/>
    <w:rsid w:val="00557D45"/>
    <w:rsid w:val="00562CD1"/>
    <w:rsid w:val="00563FC2"/>
    <w:rsid w:val="00576F5A"/>
    <w:rsid w:val="00576FB6"/>
    <w:rsid w:val="005815D8"/>
    <w:rsid w:val="00584E21"/>
    <w:rsid w:val="00586528"/>
    <w:rsid w:val="00596183"/>
    <w:rsid w:val="005A2DAE"/>
    <w:rsid w:val="005B45A2"/>
    <w:rsid w:val="005B464E"/>
    <w:rsid w:val="005D765A"/>
    <w:rsid w:val="005E0D06"/>
    <w:rsid w:val="005E14E0"/>
    <w:rsid w:val="005E1BD0"/>
    <w:rsid w:val="005E5E97"/>
    <w:rsid w:val="005F0E91"/>
    <w:rsid w:val="005F35EE"/>
    <w:rsid w:val="005F50A1"/>
    <w:rsid w:val="00605086"/>
    <w:rsid w:val="00605D7C"/>
    <w:rsid w:val="00606205"/>
    <w:rsid w:val="006105AC"/>
    <w:rsid w:val="006252F9"/>
    <w:rsid w:val="0063761D"/>
    <w:rsid w:val="00640474"/>
    <w:rsid w:val="00640E7A"/>
    <w:rsid w:val="00650E0B"/>
    <w:rsid w:val="00652463"/>
    <w:rsid w:val="0065756E"/>
    <w:rsid w:val="00657A3B"/>
    <w:rsid w:val="00660AC5"/>
    <w:rsid w:val="00662517"/>
    <w:rsid w:val="00662FF2"/>
    <w:rsid w:val="00672C41"/>
    <w:rsid w:val="00687A54"/>
    <w:rsid w:val="006B42D2"/>
    <w:rsid w:val="006D1CEA"/>
    <w:rsid w:val="006D5B1A"/>
    <w:rsid w:val="006E5728"/>
    <w:rsid w:val="006E5826"/>
    <w:rsid w:val="006F6F8E"/>
    <w:rsid w:val="00725E67"/>
    <w:rsid w:val="00727B74"/>
    <w:rsid w:val="0073482E"/>
    <w:rsid w:val="00734F2A"/>
    <w:rsid w:val="007417F5"/>
    <w:rsid w:val="007424B9"/>
    <w:rsid w:val="00751076"/>
    <w:rsid w:val="0075169A"/>
    <w:rsid w:val="00763B8E"/>
    <w:rsid w:val="00773976"/>
    <w:rsid w:val="00774BDE"/>
    <w:rsid w:val="00784BA4"/>
    <w:rsid w:val="007A5078"/>
    <w:rsid w:val="007A7C24"/>
    <w:rsid w:val="007B2DB1"/>
    <w:rsid w:val="007B5977"/>
    <w:rsid w:val="007C1FB0"/>
    <w:rsid w:val="007C545F"/>
    <w:rsid w:val="007C7253"/>
    <w:rsid w:val="007D2BA9"/>
    <w:rsid w:val="007D5674"/>
    <w:rsid w:val="007E2AC5"/>
    <w:rsid w:val="007E4C7E"/>
    <w:rsid w:val="007F48BF"/>
    <w:rsid w:val="007F719D"/>
    <w:rsid w:val="00800AEF"/>
    <w:rsid w:val="00804B14"/>
    <w:rsid w:val="00807958"/>
    <w:rsid w:val="008108A7"/>
    <w:rsid w:val="00811DDC"/>
    <w:rsid w:val="00817985"/>
    <w:rsid w:val="00823E3C"/>
    <w:rsid w:val="00832DCC"/>
    <w:rsid w:val="0083482B"/>
    <w:rsid w:val="00836777"/>
    <w:rsid w:val="00836E26"/>
    <w:rsid w:val="00842302"/>
    <w:rsid w:val="008453D0"/>
    <w:rsid w:val="008468C0"/>
    <w:rsid w:val="00850616"/>
    <w:rsid w:val="008625E0"/>
    <w:rsid w:val="008649F9"/>
    <w:rsid w:val="00867A37"/>
    <w:rsid w:val="00871032"/>
    <w:rsid w:val="008729CF"/>
    <w:rsid w:val="008742BB"/>
    <w:rsid w:val="008750BA"/>
    <w:rsid w:val="0088288E"/>
    <w:rsid w:val="008905E8"/>
    <w:rsid w:val="008915A0"/>
    <w:rsid w:val="008A3EC1"/>
    <w:rsid w:val="008A67EC"/>
    <w:rsid w:val="008B122C"/>
    <w:rsid w:val="008B6AE8"/>
    <w:rsid w:val="008B7CD1"/>
    <w:rsid w:val="008C1663"/>
    <w:rsid w:val="008C6A79"/>
    <w:rsid w:val="008D7EF8"/>
    <w:rsid w:val="008E7D86"/>
    <w:rsid w:val="008F213D"/>
    <w:rsid w:val="008F283F"/>
    <w:rsid w:val="00903847"/>
    <w:rsid w:val="00903F48"/>
    <w:rsid w:val="00903FBC"/>
    <w:rsid w:val="00910C6C"/>
    <w:rsid w:val="00913AC8"/>
    <w:rsid w:val="00920C59"/>
    <w:rsid w:val="00924CA9"/>
    <w:rsid w:val="00926A33"/>
    <w:rsid w:val="00945D25"/>
    <w:rsid w:val="00966782"/>
    <w:rsid w:val="009745AB"/>
    <w:rsid w:val="009A26F9"/>
    <w:rsid w:val="009B5446"/>
    <w:rsid w:val="009B5D0E"/>
    <w:rsid w:val="009B7BD4"/>
    <w:rsid w:val="009C03C2"/>
    <w:rsid w:val="009C1567"/>
    <w:rsid w:val="009C29A7"/>
    <w:rsid w:val="009C5A90"/>
    <w:rsid w:val="009C77A7"/>
    <w:rsid w:val="009D1CDD"/>
    <w:rsid w:val="009D2325"/>
    <w:rsid w:val="009E0887"/>
    <w:rsid w:val="009E42F4"/>
    <w:rsid w:val="009F1E41"/>
    <w:rsid w:val="00A01DEC"/>
    <w:rsid w:val="00A03A9F"/>
    <w:rsid w:val="00A06995"/>
    <w:rsid w:val="00A07231"/>
    <w:rsid w:val="00A10D48"/>
    <w:rsid w:val="00A10DA0"/>
    <w:rsid w:val="00A20DEB"/>
    <w:rsid w:val="00A33A64"/>
    <w:rsid w:val="00A459AE"/>
    <w:rsid w:val="00A5444D"/>
    <w:rsid w:val="00A60186"/>
    <w:rsid w:val="00A63F28"/>
    <w:rsid w:val="00A66FAE"/>
    <w:rsid w:val="00A7145F"/>
    <w:rsid w:val="00A77485"/>
    <w:rsid w:val="00A8168C"/>
    <w:rsid w:val="00A8509A"/>
    <w:rsid w:val="00A85753"/>
    <w:rsid w:val="00A8629D"/>
    <w:rsid w:val="00AA1579"/>
    <w:rsid w:val="00AB2B45"/>
    <w:rsid w:val="00AB5049"/>
    <w:rsid w:val="00AB5EE2"/>
    <w:rsid w:val="00AC4B55"/>
    <w:rsid w:val="00AD3F2C"/>
    <w:rsid w:val="00AE07A3"/>
    <w:rsid w:val="00AE0962"/>
    <w:rsid w:val="00AE16E4"/>
    <w:rsid w:val="00AE576A"/>
    <w:rsid w:val="00AE6985"/>
    <w:rsid w:val="00AF0EF9"/>
    <w:rsid w:val="00AF717D"/>
    <w:rsid w:val="00B0358F"/>
    <w:rsid w:val="00B038C8"/>
    <w:rsid w:val="00B13AA9"/>
    <w:rsid w:val="00B16D3C"/>
    <w:rsid w:val="00B24902"/>
    <w:rsid w:val="00B3339E"/>
    <w:rsid w:val="00B34E82"/>
    <w:rsid w:val="00B37551"/>
    <w:rsid w:val="00B608DA"/>
    <w:rsid w:val="00B62116"/>
    <w:rsid w:val="00B628FF"/>
    <w:rsid w:val="00B67045"/>
    <w:rsid w:val="00B81E93"/>
    <w:rsid w:val="00B84C5C"/>
    <w:rsid w:val="00B8576D"/>
    <w:rsid w:val="00B924B5"/>
    <w:rsid w:val="00B9663A"/>
    <w:rsid w:val="00BA15EE"/>
    <w:rsid w:val="00BA5488"/>
    <w:rsid w:val="00BA6FD3"/>
    <w:rsid w:val="00BB787B"/>
    <w:rsid w:val="00BC3065"/>
    <w:rsid w:val="00BC514F"/>
    <w:rsid w:val="00BD37B2"/>
    <w:rsid w:val="00BD430D"/>
    <w:rsid w:val="00BE62CD"/>
    <w:rsid w:val="00BF3A3A"/>
    <w:rsid w:val="00BF69A9"/>
    <w:rsid w:val="00C0598A"/>
    <w:rsid w:val="00C063F1"/>
    <w:rsid w:val="00C13907"/>
    <w:rsid w:val="00C22DAB"/>
    <w:rsid w:val="00C25CF8"/>
    <w:rsid w:val="00C32A9F"/>
    <w:rsid w:val="00C4564A"/>
    <w:rsid w:val="00C6262D"/>
    <w:rsid w:val="00C6383D"/>
    <w:rsid w:val="00C757CC"/>
    <w:rsid w:val="00C81E7E"/>
    <w:rsid w:val="00C85569"/>
    <w:rsid w:val="00C87C8B"/>
    <w:rsid w:val="00CA1554"/>
    <w:rsid w:val="00CA5068"/>
    <w:rsid w:val="00CB0F91"/>
    <w:rsid w:val="00CB5B72"/>
    <w:rsid w:val="00CC3352"/>
    <w:rsid w:val="00CE16F2"/>
    <w:rsid w:val="00CE4B84"/>
    <w:rsid w:val="00CF14A0"/>
    <w:rsid w:val="00CF76B5"/>
    <w:rsid w:val="00D02A4B"/>
    <w:rsid w:val="00D0414A"/>
    <w:rsid w:val="00D21489"/>
    <w:rsid w:val="00D2288B"/>
    <w:rsid w:val="00D24D85"/>
    <w:rsid w:val="00D26C90"/>
    <w:rsid w:val="00D3373D"/>
    <w:rsid w:val="00D37C03"/>
    <w:rsid w:val="00D47F19"/>
    <w:rsid w:val="00D51288"/>
    <w:rsid w:val="00D56057"/>
    <w:rsid w:val="00D6084C"/>
    <w:rsid w:val="00D75DD6"/>
    <w:rsid w:val="00D804DA"/>
    <w:rsid w:val="00D80CAA"/>
    <w:rsid w:val="00D923D1"/>
    <w:rsid w:val="00DA2B66"/>
    <w:rsid w:val="00DA355B"/>
    <w:rsid w:val="00DB6CB2"/>
    <w:rsid w:val="00DC0102"/>
    <w:rsid w:val="00DC701D"/>
    <w:rsid w:val="00DC79A7"/>
    <w:rsid w:val="00DD6A18"/>
    <w:rsid w:val="00DE5ECD"/>
    <w:rsid w:val="00DF12C3"/>
    <w:rsid w:val="00DF463A"/>
    <w:rsid w:val="00E012A3"/>
    <w:rsid w:val="00E03BA8"/>
    <w:rsid w:val="00E33FF8"/>
    <w:rsid w:val="00E406C0"/>
    <w:rsid w:val="00E5073F"/>
    <w:rsid w:val="00E53BAD"/>
    <w:rsid w:val="00E54043"/>
    <w:rsid w:val="00E55CD2"/>
    <w:rsid w:val="00E70CF4"/>
    <w:rsid w:val="00E771CB"/>
    <w:rsid w:val="00E92B2F"/>
    <w:rsid w:val="00E97E7D"/>
    <w:rsid w:val="00EA4CBA"/>
    <w:rsid w:val="00EA5804"/>
    <w:rsid w:val="00EB3AA2"/>
    <w:rsid w:val="00ED015A"/>
    <w:rsid w:val="00ED127E"/>
    <w:rsid w:val="00ED2F89"/>
    <w:rsid w:val="00ED45B0"/>
    <w:rsid w:val="00EE3D2B"/>
    <w:rsid w:val="00EE4F55"/>
    <w:rsid w:val="00EE7ACE"/>
    <w:rsid w:val="00EF3167"/>
    <w:rsid w:val="00F0371F"/>
    <w:rsid w:val="00F11CB6"/>
    <w:rsid w:val="00F16C87"/>
    <w:rsid w:val="00F17748"/>
    <w:rsid w:val="00F335E6"/>
    <w:rsid w:val="00F47E27"/>
    <w:rsid w:val="00F520C7"/>
    <w:rsid w:val="00F52255"/>
    <w:rsid w:val="00F6131E"/>
    <w:rsid w:val="00F71AC1"/>
    <w:rsid w:val="00F72C0C"/>
    <w:rsid w:val="00F80FE5"/>
    <w:rsid w:val="00F82AA6"/>
    <w:rsid w:val="00F9243A"/>
    <w:rsid w:val="00F95572"/>
    <w:rsid w:val="00FA4717"/>
    <w:rsid w:val="00FB153F"/>
    <w:rsid w:val="00FC6B0F"/>
    <w:rsid w:val="00FC7BB8"/>
    <w:rsid w:val="00FD1B3F"/>
    <w:rsid w:val="00FD4363"/>
    <w:rsid w:val="00FD67E7"/>
    <w:rsid w:val="00FE492E"/>
    <w:rsid w:val="00FE5598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6399948"/>
  <w15:chartTrackingRefBased/>
  <w15:docId w15:val="{90D1395D-A6B8-4D65-99AE-76B6F733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0"/>
        <w:tab w:val="left" w:pos="851"/>
        <w:tab w:val="left" w:pos="1418"/>
        <w:tab w:val="left" w:pos="1985"/>
        <w:tab w:val="left" w:pos="2552"/>
        <w:tab w:val="left" w:pos="3119"/>
      </w:tabs>
      <w:spacing w:before="120" w:after="120" w:line="290" w:lineRule="atLeast"/>
      <w:jc w:val="both"/>
    </w:pPr>
    <w:rPr>
      <w:rFonts w:ascii="Verdana" w:hAnsi="Verdana"/>
      <w:lang w:eastAsia="de-DE"/>
    </w:rPr>
  </w:style>
  <w:style w:type="paragraph" w:styleId="Titre1">
    <w:name w:val="heading 1"/>
    <w:basedOn w:val="Normal0"/>
    <w:next w:val="Normal0"/>
    <w:qFormat/>
    <w:pPr>
      <w:keepNext/>
      <w:numPr>
        <w:numId w:val="6"/>
      </w:numPr>
      <w:spacing w:before="360"/>
      <w:jc w:val="left"/>
      <w:outlineLvl w:val="0"/>
    </w:pPr>
    <w:rPr>
      <w:b/>
      <w:caps/>
      <w:kern w:val="28"/>
    </w:rPr>
  </w:style>
  <w:style w:type="paragraph" w:styleId="Titre2">
    <w:name w:val="heading 2"/>
    <w:basedOn w:val="Normal0"/>
    <w:next w:val="Normal0"/>
    <w:qFormat/>
    <w:pPr>
      <w:keepNext/>
      <w:numPr>
        <w:ilvl w:val="1"/>
        <w:numId w:val="6"/>
      </w:numPr>
      <w:jc w:val="left"/>
      <w:outlineLvl w:val="1"/>
    </w:pPr>
    <w:rPr>
      <w:b/>
    </w:rPr>
  </w:style>
  <w:style w:type="paragraph" w:styleId="Titre3">
    <w:name w:val="heading 3"/>
    <w:basedOn w:val="Normal0"/>
    <w:next w:val="Normal0"/>
    <w:qFormat/>
    <w:rsid w:val="00725E67"/>
    <w:pPr>
      <w:keepNext/>
      <w:numPr>
        <w:ilvl w:val="2"/>
        <w:numId w:val="6"/>
      </w:numPr>
      <w:jc w:val="left"/>
      <w:outlineLvl w:val="2"/>
    </w:pPr>
  </w:style>
  <w:style w:type="paragraph" w:styleId="Titre4">
    <w:name w:val="heading 4"/>
    <w:basedOn w:val="Normal0"/>
    <w:next w:val="Normal0"/>
    <w:qFormat/>
    <w:pPr>
      <w:keepNext/>
      <w:numPr>
        <w:ilvl w:val="3"/>
        <w:numId w:val="6"/>
      </w:numPr>
      <w:jc w:val="left"/>
      <w:outlineLvl w:val="3"/>
    </w:pPr>
  </w:style>
  <w:style w:type="paragraph" w:styleId="Titre5">
    <w:name w:val="heading 5"/>
    <w:basedOn w:val="Normal0"/>
    <w:next w:val="Normal0"/>
    <w:qFormat/>
    <w:rsid w:val="004F5B66"/>
    <w:pPr>
      <w:keepNext/>
      <w:keepLines/>
      <w:numPr>
        <w:ilvl w:val="4"/>
        <w:numId w:val="6"/>
      </w:numPr>
      <w:jc w:val="left"/>
      <w:outlineLvl w:val="4"/>
    </w:pPr>
  </w:style>
  <w:style w:type="paragraph" w:styleId="Titre6">
    <w:name w:val="heading 6"/>
    <w:basedOn w:val="Normal0"/>
    <w:next w:val="Normal0"/>
    <w:qFormat/>
    <w:rsid w:val="002C3E0A"/>
    <w:pPr>
      <w:keepNext/>
      <w:keepLines/>
      <w:numPr>
        <w:ilvl w:val="5"/>
        <w:numId w:val="6"/>
      </w:numPr>
      <w:spacing w:before="360"/>
      <w:jc w:val="left"/>
      <w:outlineLvl w:val="5"/>
    </w:pPr>
    <w:rPr>
      <w:b/>
      <w:caps/>
    </w:rPr>
  </w:style>
  <w:style w:type="paragraph" w:styleId="Titre7">
    <w:name w:val="heading 7"/>
    <w:basedOn w:val="Normal0"/>
    <w:next w:val="Normal0"/>
    <w:qFormat/>
    <w:rsid w:val="004F5B66"/>
    <w:pPr>
      <w:keepNext/>
      <w:keepLines/>
      <w:numPr>
        <w:ilvl w:val="6"/>
        <w:numId w:val="6"/>
      </w:numPr>
      <w:jc w:val="left"/>
      <w:outlineLvl w:val="6"/>
    </w:pPr>
  </w:style>
  <w:style w:type="paragraph" w:styleId="Titre8">
    <w:name w:val="heading 8"/>
    <w:basedOn w:val="Normal0"/>
    <w:next w:val="Normal0"/>
    <w:qFormat/>
    <w:rsid w:val="004F5B66"/>
    <w:pPr>
      <w:keepNext/>
      <w:keepLines/>
      <w:numPr>
        <w:ilvl w:val="7"/>
        <w:numId w:val="6"/>
      </w:numPr>
      <w:jc w:val="left"/>
      <w:outlineLvl w:val="7"/>
    </w:pPr>
    <w:rPr>
      <w:bCs/>
    </w:rPr>
  </w:style>
  <w:style w:type="paragraph" w:styleId="Titre9">
    <w:name w:val="heading 9"/>
    <w:basedOn w:val="Normal0"/>
    <w:next w:val="Normal0"/>
    <w:pPr>
      <w:tabs>
        <w:tab w:val="clear" w:pos="0"/>
        <w:tab w:val="clear" w:pos="851"/>
      </w:tabs>
      <w:spacing w:before="240" w:after="60"/>
      <w:outlineLvl w:val="8"/>
    </w:pPr>
    <w:rPr>
      <w:rFonts w:cs="Arial"/>
      <w:b/>
      <w:color w:val="FF000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 0"/>
    <w:basedOn w:val="Normal"/>
    <w:qFormat/>
  </w:style>
  <w:style w:type="paragraph" w:styleId="En-tte">
    <w:name w:val="header"/>
    <w:basedOn w:val="Normal0"/>
    <w:p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  <w:tab w:val="right" w:pos="9497"/>
      </w:tabs>
      <w:spacing w:before="0" w:after="0" w:line="200" w:lineRule="atLeast"/>
    </w:pPr>
  </w:style>
  <w:style w:type="paragraph" w:styleId="Pieddepage">
    <w:name w:val="footer"/>
    <w:basedOn w:val="Normal0"/>
    <w:link w:val="PieddepageCar"/>
    <w:uiPriority w:val="4"/>
    <w:qFormat/>
    <w:p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</w:tabs>
      <w:spacing w:before="0" w:after="0" w:line="200" w:lineRule="atLeast"/>
    </w:pPr>
  </w:style>
  <w:style w:type="paragraph" w:customStyle="1" w:styleId="Hngend0">
    <w:name w:val="Hängend 0"/>
    <w:basedOn w:val="Normal0"/>
    <w:qFormat/>
    <w:pPr>
      <w:ind w:left="851" w:hanging="851"/>
    </w:pPr>
  </w:style>
  <w:style w:type="paragraph" w:customStyle="1" w:styleId="Hngend1">
    <w:name w:val="Hängend 1"/>
    <w:basedOn w:val="Normal0"/>
    <w:qFormat/>
    <w:pPr>
      <w:ind w:left="1418" w:hanging="567"/>
    </w:pPr>
  </w:style>
  <w:style w:type="paragraph" w:customStyle="1" w:styleId="Hngend2">
    <w:name w:val="Hängend 2"/>
    <w:basedOn w:val="Normal1"/>
    <w:qFormat/>
    <w:pPr>
      <w:ind w:left="1985" w:hanging="567"/>
    </w:pPr>
  </w:style>
  <w:style w:type="paragraph" w:customStyle="1" w:styleId="Hngend3">
    <w:name w:val="Hängend 3"/>
    <w:basedOn w:val="Normal0"/>
    <w:pPr>
      <w:ind w:left="2552" w:hanging="567"/>
    </w:pPr>
  </w:style>
  <w:style w:type="paragraph" w:customStyle="1" w:styleId="Zitat1">
    <w:name w:val="Zitat 1"/>
    <w:basedOn w:val="Normal0"/>
    <w:next w:val="Normal0"/>
    <w:qFormat/>
    <w:pPr>
      <w:ind w:left="851" w:right="567"/>
    </w:pPr>
    <w:rPr>
      <w:i/>
    </w:rPr>
  </w:style>
  <w:style w:type="paragraph" w:customStyle="1" w:styleId="Zitat2">
    <w:name w:val="Zitat 2"/>
    <w:basedOn w:val="Normal0"/>
    <w:next w:val="Normal0"/>
    <w:qFormat/>
    <w:pPr>
      <w:ind w:left="1418" w:right="567"/>
    </w:pPr>
    <w:rPr>
      <w:i/>
    </w:rPr>
  </w:style>
  <w:style w:type="paragraph" w:customStyle="1" w:styleId="Zitat3">
    <w:name w:val="Zitat 3"/>
    <w:basedOn w:val="Normal0"/>
    <w:next w:val="Normal0"/>
    <w:pPr>
      <w:ind w:left="1985" w:right="567"/>
    </w:pPr>
    <w:rPr>
      <w:i/>
    </w:rPr>
  </w:style>
  <w:style w:type="paragraph" w:customStyle="1" w:styleId="Zitat4">
    <w:name w:val="Zitat 4"/>
    <w:basedOn w:val="Normal0"/>
    <w:next w:val="Normal0"/>
    <w:pPr>
      <w:ind w:left="2552" w:right="567"/>
    </w:pPr>
    <w:rPr>
      <w:i/>
    </w:rPr>
  </w:style>
  <w:style w:type="paragraph" w:styleId="Notedefin">
    <w:name w:val="endnote text"/>
    <w:basedOn w:val="Normal0"/>
    <w:semiHidden/>
    <w:pPr>
      <w:tabs>
        <w:tab w:val="left" w:pos="425"/>
      </w:tabs>
      <w:spacing w:before="0" w:after="0" w:line="200" w:lineRule="atLeast"/>
      <w:ind w:left="425" w:hanging="425"/>
    </w:pPr>
    <w:rPr>
      <w:sz w:val="16"/>
    </w:rPr>
  </w:style>
  <w:style w:type="paragraph" w:customStyle="1" w:styleId="Zentriertfett">
    <w:name w:val="Zentriert fett"/>
    <w:basedOn w:val="Normal0"/>
    <w:next w:val="Normal0"/>
    <w:pPr>
      <w:tabs>
        <w:tab w:val="clear" w:pos="0"/>
      </w:tabs>
      <w:jc w:val="center"/>
    </w:pPr>
    <w:rPr>
      <w:b/>
    </w:rPr>
  </w:style>
  <w:style w:type="paragraph" w:customStyle="1" w:styleId="Zentriertnormal">
    <w:name w:val="Zentriert normal"/>
    <w:basedOn w:val="Normal0"/>
    <w:next w:val="Normal0"/>
    <w:pPr>
      <w:tabs>
        <w:tab w:val="clear" w:pos="0"/>
      </w:tabs>
      <w:jc w:val="center"/>
    </w:pPr>
  </w:style>
  <w:style w:type="paragraph" w:styleId="TM6">
    <w:name w:val="toc 6"/>
    <w:basedOn w:val="Normal0"/>
    <w:next w:val="Normal0"/>
    <w:autoRedefine/>
    <w:uiPriority w:val="39"/>
    <w:pPr>
      <w:tabs>
        <w:tab w:val="clear" w:pos="1418"/>
        <w:tab w:val="clear" w:pos="1985"/>
        <w:tab w:val="clear" w:pos="2552"/>
        <w:tab w:val="clear" w:pos="3119"/>
        <w:tab w:val="right" w:leader="dot" w:pos="9497"/>
      </w:tabs>
      <w:ind w:left="851" w:right="284" w:hanging="851"/>
      <w:jc w:val="left"/>
    </w:pPr>
    <w:rPr>
      <w:b/>
      <w:caps/>
      <w:noProof/>
    </w:rPr>
  </w:style>
  <w:style w:type="paragraph" w:styleId="TM7">
    <w:name w:val="toc 7"/>
    <w:basedOn w:val="TM6"/>
    <w:next w:val="Normal0"/>
    <w:autoRedefine/>
    <w:uiPriority w:val="39"/>
    <w:pPr>
      <w:spacing w:before="0" w:after="0"/>
    </w:pPr>
    <w:rPr>
      <w:b w:val="0"/>
      <w:caps w:val="0"/>
      <w:smallCaps/>
    </w:rPr>
  </w:style>
  <w:style w:type="paragraph" w:styleId="TM8">
    <w:name w:val="toc 8"/>
    <w:basedOn w:val="TM7"/>
    <w:next w:val="Normal0"/>
    <w:autoRedefine/>
    <w:semiHidden/>
  </w:style>
  <w:style w:type="paragraph" w:styleId="TM9">
    <w:name w:val="toc 9"/>
    <w:basedOn w:val="Normal0"/>
    <w:next w:val="Normal0"/>
    <w:autoRedefine/>
    <w:semiHidden/>
    <w:pPr>
      <w:ind w:left="1600"/>
    </w:pPr>
    <w:rPr>
      <w:color w:val="FF0000"/>
    </w:rPr>
  </w:style>
  <w:style w:type="paragraph" w:customStyle="1" w:styleId="Punktiert1">
    <w:name w:val="Punktiert 1"/>
    <w:basedOn w:val="Normal0"/>
    <w:qFormat/>
    <w:pPr>
      <w:numPr>
        <w:numId w:val="2"/>
      </w:numPr>
      <w:tabs>
        <w:tab w:val="left" w:pos="1418"/>
      </w:tabs>
    </w:pPr>
  </w:style>
  <w:style w:type="paragraph" w:customStyle="1" w:styleId="Punktiert0">
    <w:name w:val="Punktiert 0"/>
    <w:basedOn w:val="Normal0"/>
    <w:qFormat/>
    <w:pPr>
      <w:numPr>
        <w:numId w:val="1"/>
      </w:numPr>
      <w:tabs>
        <w:tab w:val="left" w:pos="851"/>
      </w:tabs>
      <w:ind w:hanging="567"/>
    </w:pPr>
  </w:style>
  <w:style w:type="paragraph" w:styleId="TM1">
    <w:name w:val="toc 1"/>
    <w:basedOn w:val="Normal0"/>
    <w:next w:val="Normal0"/>
    <w:autoRedefine/>
    <w:uiPriority w:val="39"/>
    <w:rsid w:val="009C1567"/>
    <w:pPr>
      <w:tabs>
        <w:tab w:val="clear" w:pos="1418"/>
        <w:tab w:val="clear" w:pos="1985"/>
        <w:tab w:val="clear" w:pos="2552"/>
        <w:tab w:val="clear" w:pos="3119"/>
        <w:tab w:val="right" w:leader="dot" w:pos="9497"/>
      </w:tabs>
      <w:ind w:left="851" w:right="284" w:hanging="851"/>
      <w:jc w:val="left"/>
    </w:pPr>
    <w:rPr>
      <w:b/>
      <w:caps/>
      <w:noProof/>
    </w:rPr>
  </w:style>
  <w:style w:type="paragraph" w:styleId="TM2">
    <w:name w:val="toc 2"/>
    <w:basedOn w:val="TM1"/>
    <w:next w:val="Normal0"/>
    <w:autoRedefine/>
    <w:uiPriority w:val="39"/>
    <w:rPr>
      <w:b w:val="0"/>
      <w:caps w:val="0"/>
    </w:rPr>
  </w:style>
  <w:style w:type="paragraph" w:styleId="TM3">
    <w:name w:val="toc 3"/>
    <w:basedOn w:val="TM2"/>
    <w:next w:val="Normal0"/>
    <w:autoRedefine/>
    <w:uiPriority w:val="39"/>
    <w:pPr>
      <w:spacing w:before="0" w:after="0"/>
    </w:pPr>
  </w:style>
  <w:style w:type="paragraph" w:styleId="TM4">
    <w:name w:val="toc 4"/>
    <w:basedOn w:val="TM3"/>
    <w:next w:val="Normal0"/>
    <w:autoRedefine/>
    <w:uiPriority w:val="39"/>
    <w:pPr>
      <w:tabs>
        <w:tab w:val="left" w:pos="1418"/>
      </w:tabs>
      <w:ind w:left="1418" w:hanging="567"/>
    </w:pPr>
  </w:style>
  <w:style w:type="paragraph" w:styleId="TM5">
    <w:name w:val="toc 5"/>
    <w:basedOn w:val="TM4"/>
    <w:next w:val="Normal0"/>
    <w:autoRedefine/>
    <w:semiHidden/>
    <w:pPr>
      <w:tabs>
        <w:tab w:val="left" w:pos="1985"/>
      </w:tabs>
      <w:ind w:left="1985"/>
    </w:pPr>
  </w:style>
  <w:style w:type="paragraph" w:styleId="Notedebasdepage">
    <w:name w:val="footnote text"/>
    <w:basedOn w:val="Normal0"/>
    <w:semiHidden/>
    <w:pPr>
      <w:tabs>
        <w:tab w:val="left" w:pos="425"/>
      </w:tabs>
      <w:spacing w:before="0" w:after="0" w:line="200" w:lineRule="atLeast"/>
      <w:ind w:left="425" w:hanging="425"/>
    </w:pPr>
    <w:rPr>
      <w:sz w:val="16"/>
    </w:rPr>
  </w:style>
  <w:style w:type="character" w:styleId="Appelnotedebasdep">
    <w:name w:val="footnote reference"/>
    <w:basedOn w:val="Policepardfaut"/>
    <w:semiHidden/>
    <w:rPr>
      <w:rFonts w:ascii="Verdana" w:hAnsi="Verdana"/>
      <w:position w:val="2"/>
      <w:sz w:val="18"/>
      <w:vertAlign w:val="superscript"/>
    </w:rPr>
  </w:style>
  <w:style w:type="paragraph" w:customStyle="1" w:styleId="Randziffern">
    <w:name w:val="Randziffern"/>
    <w:basedOn w:val="Normal0"/>
    <w:qFormat/>
    <w:pPr>
      <w:numPr>
        <w:numId w:val="3"/>
      </w:numPr>
      <w:tabs>
        <w:tab w:val="left" w:pos="851"/>
      </w:tabs>
    </w:pPr>
  </w:style>
  <w:style w:type="paragraph" w:customStyle="1" w:styleId="Normal1">
    <w:name w:val="Normal 1"/>
    <w:basedOn w:val="Normal0"/>
    <w:qFormat/>
    <w:pPr>
      <w:ind w:left="851"/>
    </w:pPr>
  </w:style>
  <w:style w:type="paragraph" w:customStyle="1" w:styleId="Normal2">
    <w:name w:val="Normal 2"/>
    <w:basedOn w:val="Normal0"/>
    <w:qFormat/>
    <w:pPr>
      <w:ind w:left="1418"/>
    </w:pPr>
  </w:style>
  <w:style w:type="paragraph" w:customStyle="1" w:styleId="Normal3">
    <w:name w:val="Normal 3"/>
    <w:basedOn w:val="Normal0"/>
    <w:pPr>
      <w:ind w:left="1985"/>
    </w:pPr>
  </w:style>
  <w:style w:type="character" w:styleId="Lienhypertexte">
    <w:name w:val="Hyperlink"/>
    <w:basedOn w:val="Policepardfaut"/>
    <w:uiPriority w:val="99"/>
    <w:rPr>
      <w:rFonts w:ascii="Verdana" w:hAnsi="Verdana"/>
      <w:color w:val="auto"/>
      <w:sz w:val="16"/>
      <w:u w:val="none"/>
    </w:rPr>
  </w:style>
  <w:style w:type="paragraph" w:customStyle="1" w:styleId="Punktiert2">
    <w:name w:val="Punktiert 2"/>
    <w:basedOn w:val="Normal0"/>
    <w:qFormat/>
    <w:pPr>
      <w:numPr>
        <w:numId w:val="4"/>
      </w:numPr>
      <w:tabs>
        <w:tab w:val="left" w:pos="1985"/>
      </w:tabs>
    </w:pPr>
  </w:style>
  <w:style w:type="paragraph" w:customStyle="1" w:styleId="Punktiert3">
    <w:name w:val="Punktiert 3"/>
    <w:basedOn w:val="Normal0"/>
    <w:pPr>
      <w:numPr>
        <w:numId w:val="5"/>
      </w:numPr>
      <w:tabs>
        <w:tab w:val="left" w:pos="2552"/>
      </w:tabs>
    </w:pPr>
  </w:style>
  <w:style w:type="paragraph" w:customStyle="1" w:styleId="Adresse">
    <w:name w:val="Adresse"/>
    <w:basedOn w:val="Normal0"/>
    <w:pPr>
      <w:framePr w:w="7585" w:h="4321" w:hSpace="141" w:wrap="around" w:vAnchor="text" w:hAnchor="page" w:x="2905" w:y="106"/>
      <w:tabs>
        <w:tab w:val="clear" w:pos="0"/>
      </w:tabs>
      <w:spacing w:after="0" w:line="240" w:lineRule="atLeast"/>
      <w:jc w:val="left"/>
    </w:pPr>
  </w:style>
  <w:style w:type="paragraph" w:customStyle="1" w:styleId="Betreff">
    <w:name w:val="Betreff"/>
    <w:basedOn w:val="Normal0"/>
    <w:next w:val="Normal0"/>
    <w:pPr>
      <w:tabs>
        <w:tab w:val="clear" w:pos="0"/>
      </w:tabs>
      <w:spacing w:before="280"/>
      <w:jc w:val="left"/>
    </w:pPr>
    <w:rPr>
      <w:b/>
    </w:rPr>
  </w:style>
  <w:style w:type="paragraph" w:customStyle="1" w:styleId="DokInfo">
    <w:name w:val="DokInfo"/>
    <w:basedOn w:val="Normal0"/>
    <w:next w:val="Normal0"/>
    <w:pPr>
      <w:tabs>
        <w:tab w:val="clear" w:pos="0"/>
      </w:tabs>
      <w:spacing w:after="0" w:line="160" w:lineRule="atLeast"/>
      <w:jc w:val="left"/>
    </w:pPr>
    <w:rPr>
      <w:noProof/>
      <w:sz w:val="14"/>
    </w:rPr>
  </w:style>
  <w:style w:type="character" w:styleId="Appeldenotedefin">
    <w:name w:val="endnote reference"/>
    <w:basedOn w:val="Policepardfaut"/>
    <w:semiHidden/>
    <w:rPr>
      <w:rFonts w:ascii="Verdana" w:hAnsi="Verdana"/>
      <w:sz w:val="18"/>
      <w:vertAlign w:val="superscript"/>
    </w:rPr>
  </w:style>
  <w:style w:type="paragraph" w:customStyle="1" w:styleId="Endvermerk">
    <w:name w:val="Endvermerk"/>
    <w:basedOn w:val="Normal0"/>
    <w:pPr>
      <w:tabs>
        <w:tab w:val="left" w:pos="425"/>
      </w:tabs>
      <w:spacing w:before="0" w:after="0" w:line="200" w:lineRule="atLeast"/>
      <w:ind w:left="425" w:hanging="425"/>
    </w:pPr>
    <w:rPr>
      <w:sz w:val="16"/>
    </w:rPr>
  </w:style>
  <w:style w:type="paragraph" w:customStyle="1" w:styleId="Buchstabiert1">
    <w:name w:val="Buchstabiert1"/>
    <w:basedOn w:val="Titre8"/>
    <w:qFormat/>
    <w:rsid w:val="00153E23"/>
    <w:pPr>
      <w:keepNext w:val="0"/>
      <w:numPr>
        <w:ilvl w:val="8"/>
      </w:numPr>
      <w:jc w:val="both"/>
      <w:outlineLvl w:val="8"/>
    </w:pPr>
  </w:style>
  <w:style w:type="paragraph" w:customStyle="1" w:styleId="Postvermerk">
    <w:name w:val="Postvermerk"/>
    <w:basedOn w:val="Normal0"/>
    <w:next w:val="Adresse"/>
    <w:pPr>
      <w:framePr w:w="7677" w:h="4609" w:hSpace="142" w:wrap="around" w:vAnchor="page" w:hAnchor="page" w:x="2836" w:y="1583" w:anchorLock="1"/>
      <w:tabs>
        <w:tab w:val="clear" w:pos="0"/>
      </w:tabs>
      <w:spacing w:before="964"/>
      <w:jc w:val="left"/>
    </w:pPr>
    <w:rPr>
      <w:sz w:val="15"/>
    </w:rPr>
  </w:style>
  <w:style w:type="paragraph" w:customStyle="1" w:styleId="visDatum">
    <w:name w:val="visDatum"/>
    <w:basedOn w:val="Normal0"/>
    <w:next w:val="Normal0"/>
    <w:pPr>
      <w:tabs>
        <w:tab w:val="clear" w:pos="0"/>
      </w:tabs>
      <w:spacing w:after="80"/>
      <w:jc w:val="left"/>
    </w:pPr>
    <w:rPr>
      <w:noProof/>
    </w:rPr>
  </w:style>
  <w:style w:type="paragraph" w:styleId="Adresseexpditeur">
    <w:name w:val="envelope return"/>
    <w:basedOn w:val="Normal0"/>
    <w:pPr>
      <w:tabs>
        <w:tab w:val="clear" w:pos="0"/>
      </w:tabs>
      <w:spacing w:after="0" w:line="240" w:lineRule="atLeast"/>
      <w:jc w:val="left"/>
    </w:pPr>
    <w:rPr>
      <w:rFonts w:cs="Arial"/>
    </w:rPr>
  </w:style>
  <w:style w:type="paragraph" w:styleId="Adressedestinataire">
    <w:name w:val="envelope address"/>
    <w:basedOn w:val="Normal0"/>
    <w:pPr>
      <w:framePr w:w="4320" w:h="2160" w:hRule="exact" w:hSpace="141" w:wrap="auto" w:hAnchor="page" w:xAlign="center" w:yAlign="bottom"/>
      <w:tabs>
        <w:tab w:val="clear" w:pos="0"/>
      </w:tabs>
      <w:spacing w:after="0" w:line="240" w:lineRule="atLeast"/>
      <w:jc w:val="left"/>
    </w:pPr>
    <w:rPr>
      <w:rFonts w:cs="Arial"/>
      <w:szCs w:val="24"/>
    </w:rPr>
  </w:style>
  <w:style w:type="paragraph" w:customStyle="1" w:styleId="Beweis0">
    <w:name w:val="Beweis 0"/>
    <w:basedOn w:val="Normal0"/>
    <w:next w:val="Rechtsfett"/>
    <w:pPr>
      <w:keepNext/>
      <w:tabs>
        <w:tab w:val="clear" w:pos="851"/>
        <w:tab w:val="left" w:pos="1134"/>
      </w:tabs>
      <w:ind w:left="1134" w:hanging="1134"/>
      <w:jc w:val="left"/>
    </w:pPr>
  </w:style>
  <w:style w:type="paragraph" w:customStyle="1" w:styleId="Rechtsunterstrichen">
    <w:name w:val="Rechts unterstrichen"/>
    <w:basedOn w:val="Normal"/>
    <w:next w:val="Randziffern"/>
    <w:pPr>
      <w:ind w:left="5103"/>
      <w:jc w:val="right"/>
    </w:pPr>
    <w:rPr>
      <w:u w:val="single"/>
    </w:rPr>
  </w:style>
  <w:style w:type="paragraph" w:customStyle="1" w:styleId="Beweis1">
    <w:name w:val="Beweis 1"/>
    <w:basedOn w:val="Normal0"/>
    <w:next w:val="Rechtsfett"/>
    <w:qFormat/>
    <w:pPr>
      <w:keepNext/>
      <w:tabs>
        <w:tab w:val="clear" w:pos="1418"/>
      </w:tabs>
      <w:ind w:left="1985" w:hanging="1134"/>
      <w:jc w:val="left"/>
    </w:pPr>
  </w:style>
  <w:style w:type="paragraph" w:customStyle="1" w:styleId="Rechtsfett">
    <w:name w:val="Rechts fett"/>
    <w:basedOn w:val="Normal0"/>
    <w:next w:val="Randziffern"/>
    <w:pPr>
      <w:ind w:left="5103"/>
      <w:jc w:val="right"/>
    </w:pPr>
    <w:rPr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E5826"/>
    <w:pPr>
      <w:keepLines/>
      <w:numPr>
        <w:numId w:val="0"/>
      </w:numPr>
      <w:tabs>
        <w:tab w:val="clear" w:pos="0"/>
        <w:tab w:val="clear" w:pos="1418"/>
        <w:tab w:val="clear" w:pos="1985"/>
        <w:tab w:val="clear" w:pos="2552"/>
        <w:tab w:val="clear" w:pos="311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58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826"/>
    <w:rPr>
      <w:rFonts w:ascii="Tahoma" w:hAnsi="Tahoma" w:cs="Tahoma"/>
      <w:sz w:val="16"/>
      <w:szCs w:val="16"/>
      <w:lang w:eastAsia="de-DE"/>
    </w:rPr>
  </w:style>
  <w:style w:type="paragraph" w:styleId="Paragraphedeliste">
    <w:name w:val="List Paragraph"/>
    <w:basedOn w:val="Normal"/>
    <w:uiPriority w:val="1"/>
    <w:qFormat/>
    <w:rsid w:val="008905E8"/>
    <w:pPr>
      <w:numPr>
        <w:numId w:val="7"/>
      </w:num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</w:tabs>
      <w:spacing w:before="100" w:beforeAutospacing="1" w:line="240" w:lineRule="auto"/>
      <w:ind w:left="714" w:hanging="357"/>
    </w:pPr>
    <w:rPr>
      <w:rFonts w:eastAsia="MS Mincho" w:cstheme="minorHAnsi"/>
      <w:color w:val="000000" w:themeColor="text1"/>
      <w:kern w:val="12"/>
      <w:szCs w:val="24"/>
      <w:lang w:eastAsia="de-CH"/>
    </w:rPr>
  </w:style>
  <w:style w:type="paragraph" w:customStyle="1" w:styleId="TabelleHomburger">
    <w:name w:val="Tabelle Homburger"/>
    <w:basedOn w:val="Normal"/>
    <w:uiPriority w:val="1"/>
    <w:qFormat/>
    <w:rsid w:val="00511815"/>
    <w:p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  <w:tab w:val="left" w:pos="567"/>
      </w:tabs>
      <w:spacing w:before="0" w:after="280" w:line="280" w:lineRule="atLeast"/>
    </w:pPr>
    <w:rPr>
      <w:rFonts w:eastAsiaTheme="minorHAnsi" w:cstheme="minorBidi"/>
      <w:szCs w:val="22"/>
      <w:lang w:val="en-GB" w:eastAsia="en-US"/>
    </w:rPr>
  </w:style>
  <w:style w:type="paragraph" w:styleId="Titre">
    <w:name w:val="Title"/>
    <w:basedOn w:val="Normal"/>
    <w:next w:val="Normal"/>
    <w:link w:val="TitreCar"/>
    <w:qFormat/>
    <w:rsid w:val="009C1567"/>
    <w:pPr>
      <w:pBdr>
        <w:top w:val="single" w:sz="4" w:space="1" w:color="A69D64"/>
      </w:pBd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</w:tabs>
      <w:spacing w:before="600" w:line="300" w:lineRule="exact"/>
    </w:pPr>
    <w:rPr>
      <w:rFonts w:ascii="Calibri" w:eastAsia="MS Mincho" w:hAnsi="Calibri" w:cs="Arial"/>
      <w:b/>
      <w:bCs/>
      <w:sz w:val="24"/>
      <w:szCs w:val="32"/>
      <w:lang w:eastAsia="en-US"/>
    </w:rPr>
  </w:style>
  <w:style w:type="character" w:customStyle="1" w:styleId="TitreCar">
    <w:name w:val="Titre Car"/>
    <w:basedOn w:val="Policepardfaut"/>
    <w:link w:val="Titre"/>
    <w:rsid w:val="009C1567"/>
    <w:rPr>
      <w:rFonts w:ascii="Calibri" w:eastAsia="MS Mincho" w:hAnsi="Calibri" w:cs="Arial"/>
      <w:b/>
      <w:bCs/>
      <w:sz w:val="24"/>
      <w:szCs w:val="32"/>
      <w:lang w:eastAsia="en-US"/>
    </w:rPr>
  </w:style>
  <w:style w:type="table" w:styleId="Grilledutableau">
    <w:name w:val="Table Grid"/>
    <w:basedOn w:val="TableauNormal"/>
    <w:uiPriority w:val="59"/>
    <w:rsid w:val="00562CD1"/>
    <w:rPr>
      <w:rFonts w:ascii="Calibri" w:eastAsia="MS Mincho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rektur">
    <w:name w:val="AutoKorrektur"/>
    <w:rsid w:val="00562CD1"/>
    <w:rPr>
      <w:lang w:val="de-DE" w:eastAsia="de-DE"/>
    </w:rPr>
  </w:style>
  <w:style w:type="paragraph" w:customStyle="1" w:styleId="IDfixNum08">
    <w:name w:val="IDfix_Num08"/>
    <w:basedOn w:val="Normal"/>
    <w:link w:val="IDfixNum08Char"/>
    <w:rsid w:val="00903847"/>
    <w:pPr>
      <w:numPr>
        <w:numId w:val="16"/>
      </w:num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</w:tabs>
      <w:spacing w:line="300" w:lineRule="exact"/>
      <w:outlineLvl w:val="1"/>
    </w:pPr>
    <w:rPr>
      <w:rFonts w:eastAsia="MS Mincho" w:cs="Calibri"/>
      <w:szCs w:val="24"/>
      <w:lang w:eastAsia="en-US"/>
    </w:rPr>
  </w:style>
  <w:style w:type="numbering" w:customStyle="1" w:styleId="IDfixNum18">
    <w:name w:val="IDfix_Num18"/>
    <w:rsid w:val="00903847"/>
    <w:pPr>
      <w:numPr>
        <w:numId w:val="16"/>
      </w:numPr>
    </w:pPr>
  </w:style>
  <w:style w:type="character" w:customStyle="1" w:styleId="IDfixNum08Char">
    <w:name w:val="IDfix_Num08 Char"/>
    <w:basedOn w:val="Policepardfaut"/>
    <w:link w:val="IDfixNum08"/>
    <w:rsid w:val="00903847"/>
    <w:rPr>
      <w:rFonts w:ascii="Verdana" w:eastAsia="MS Mincho" w:hAnsi="Verdana" w:cs="Calibri"/>
      <w:szCs w:val="24"/>
      <w:lang w:eastAsia="en-US"/>
    </w:rPr>
  </w:style>
  <w:style w:type="paragraph" w:styleId="Tabledesillustrations">
    <w:name w:val="table of figures"/>
    <w:basedOn w:val="Normal"/>
    <w:semiHidden/>
    <w:rsid w:val="00297EB8"/>
    <w:p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  <w:tab w:val="right" w:pos="9072"/>
      </w:tabs>
      <w:spacing w:line="300" w:lineRule="exact"/>
      <w:outlineLvl w:val="1"/>
    </w:pPr>
    <w:rPr>
      <w:rFonts w:ascii="Calibri" w:eastAsia="MS Mincho" w:hAnsi="Calibri" w:cs="Calibri"/>
      <w:noProof/>
      <w:sz w:val="24"/>
      <w:szCs w:val="24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AB5049"/>
    <w:pPr>
      <w:tabs>
        <w:tab w:val="clear" w:pos="0"/>
        <w:tab w:val="clear" w:pos="851"/>
        <w:tab w:val="clear" w:pos="1418"/>
        <w:tab w:val="clear" w:pos="1985"/>
        <w:tab w:val="clear" w:pos="2552"/>
        <w:tab w:val="clear" w:pos="3119"/>
      </w:tabs>
      <w:spacing w:line="240" w:lineRule="auto"/>
      <w:outlineLvl w:val="1"/>
    </w:pPr>
    <w:rPr>
      <w:rFonts w:ascii="Calibri" w:eastAsia="MS Mincho" w:hAnsi="Calibri" w:cs="Calibri"/>
      <w:kern w:val="12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AB5049"/>
    <w:rPr>
      <w:rFonts w:ascii="Calibri" w:eastAsia="MS Mincho" w:hAnsi="Calibri" w:cs="Calibri"/>
      <w:kern w:val="12"/>
      <w:lang w:eastAsia="en-US"/>
    </w:rPr>
  </w:style>
  <w:style w:type="character" w:styleId="Marquedecommentaire">
    <w:name w:val="annotation reference"/>
    <w:uiPriority w:val="99"/>
    <w:semiHidden/>
    <w:unhideWhenUsed/>
    <w:rsid w:val="00AB5049"/>
    <w:rPr>
      <w:sz w:val="16"/>
      <w:szCs w:val="16"/>
    </w:rPr>
  </w:style>
  <w:style w:type="paragraph" w:styleId="Rvision">
    <w:name w:val="Revision"/>
    <w:hidden/>
    <w:uiPriority w:val="99"/>
    <w:semiHidden/>
    <w:rsid w:val="00A10D48"/>
    <w:rPr>
      <w:rFonts w:ascii="Verdana" w:hAnsi="Verdana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D48"/>
    <w:pPr>
      <w:tabs>
        <w:tab w:val="left" w:pos="0"/>
        <w:tab w:val="left" w:pos="851"/>
        <w:tab w:val="left" w:pos="1418"/>
        <w:tab w:val="left" w:pos="1985"/>
        <w:tab w:val="left" w:pos="2552"/>
        <w:tab w:val="left" w:pos="3119"/>
      </w:tabs>
      <w:outlineLvl w:val="9"/>
    </w:pPr>
    <w:rPr>
      <w:rFonts w:ascii="Verdana" w:eastAsia="Times New Roman" w:hAnsi="Verdana" w:cs="Times New Roman"/>
      <w:b/>
      <w:bCs/>
      <w:kern w:val="0"/>
      <w:lang w:eastAsia="de-D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D48"/>
    <w:rPr>
      <w:rFonts w:ascii="Verdana" w:eastAsia="MS Mincho" w:hAnsi="Verdana" w:cs="Calibri"/>
      <w:b/>
      <w:bCs/>
      <w:kern w:val="12"/>
      <w:lang w:eastAsia="de-D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A10D4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Policepardfaut"/>
    <w:uiPriority w:val="99"/>
    <w:semiHidden/>
    <w:unhideWhenUsed/>
    <w:rsid w:val="00DC701D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4"/>
    <w:rsid w:val="00584E21"/>
    <w:rPr>
      <w:rFonts w:ascii="Verdana" w:hAnsi="Verdana"/>
      <w:lang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6B42D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1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-icons.ch/fr/contact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policies.google.com/technologies/partner-sites?hl=fr" TargetMode="External"/><Relationship Id="rId26" Type="http://schemas.openxmlformats.org/officeDocument/2006/relationships/hyperlink" Target="https://de.linkedin.com/legal/privacy-polic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stagra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ivacy-icons.ch/style-guide/" TargetMode="External"/><Relationship Id="rId17" Type="http://schemas.openxmlformats.org/officeDocument/2006/relationships/hyperlink" Target="https://support.google.com/analytics/answer/6004245" TargetMode="External"/><Relationship Id="rId25" Type="http://schemas.openxmlformats.org/officeDocument/2006/relationships/hyperlink" Target="http://www.linkedin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rotection%20des%20donn&#233;es@[soci&#233;t&#233;].[ch" TargetMode="External"/><Relationship Id="rId20" Type="http://schemas.openxmlformats.org/officeDocument/2006/relationships/hyperlink" Target="file:///C:\NRPortbl\INTERNA\DAKO\www.facebook.com\privacy\policy" TargetMode="External"/><Relationship Id="rId29" Type="http://schemas.openxmlformats.org/officeDocument/2006/relationships/hyperlink" Target="https://edpb.europa.eu/about-edpb/board/members_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vacy-icons.ch/fr/licence" TargetMode="External"/><Relationship Id="rId24" Type="http://schemas.openxmlformats.org/officeDocument/2006/relationships/hyperlink" Target="https://policies.google.com/privacy?hl=d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www.youtube.com" TargetMode="External"/><Relationship Id="rId28" Type="http://schemas.openxmlformats.org/officeDocument/2006/relationships/hyperlink" Target="https://twitter.com/de/privacy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facebook.com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hyperlink" Target="https://privacycenter.instagram.com/policy" TargetMode="External"/><Relationship Id="rId27" Type="http://schemas.openxmlformats.org/officeDocument/2006/relationships/hyperlink" Target="http://www.twitter.com" TargetMode="Externa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B81C-4D67-4BD2-87F1-BDC6753B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5819</Words>
  <Characters>35262</Characters>
  <Application>Microsoft Office Word</Application>
  <DocSecurity>4</DocSecurity>
  <Lines>2712</Lines>
  <Paragraphs>978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VISCHER AG</Company>
  <LinksUpToDate>false</LinksUpToDate>
  <CharactersWithSpaces>40103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DTYP:;SPRACHE:;AKOP:-1;DAUER:0;MandatsNr:;WSTATE:;DSTATE:;OWNER:;VERSION:</dc:subject>
  <dc:creator>VISCHER</dc:creator>
  <cp:keywords>, docId:9932873FFC0DE6C89086088706130B9C</cp:keywords>
  <dc:description/>
  <cp:lastModifiedBy>Léonard Maradan</cp:lastModifiedBy>
  <cp:revision>2</cp:revision>
  <cp:lastPrinted>2023-08-03T11:03:00Z</cp:lastPrinted>
  <dcterms:created xsi:type="dcterms:W3CDTF">2023-08-18T13:32:00Z</dcterms:created>
  <dcterms:modified xsi:type="dcterms:W3CDTF">2023-08-18T13:32:00Z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_DOCNUM">
    <vt:lpwstr>844427.1</vt:lpwstr>
  </property>
  <property fmtid="{D5CDD505-2E9C-101B-9397-08002B2CF9AE}" pid="3" name="MANDATE_NUMBER">
    <vt:lpwstr>300134</vt:lpwstr>
  </property>
  <property fmtid="{D5CDD505-2E9C-101B-9397-08002B2CF9AE}" pid="4" name="_NewReviewCycle">
    <vt:lpwstr/>
  </property>
  <property fmtid="{D5CDD505-2E9C-101B-9397-08002B2CF9AE}" pid="5" name="_AdHocReviewCycleID">
    <vt:i4>865413599</vt:i4>
  </property>
  <property fmtid="{D5CDD505-2E9C-101B-9397-08002B2CF9AE}" pid="6" name="_EmailSubject">
    <vt:lpwstr>DSE für Anwälte</vt:lpwstr>
  </property>
  <property fmtid="{D5CDD505-2E9C-101B-9397-08002B2CF9AE}" pid="7" name="_AuthorEmail">
    <vt:lpwstr>david.vasella@walderwyss.com</vt:lpwstr>
  </property>
  <property fmtid="{D5CDD505-2E9C-101B-9397-08002B2CF9AE}" pid="8" name="_AuthorEmailDisplayName">
    <vt:lpwstr>Vasella David</vt:lpwstr>
  </property>
  <property fmtid="{D5CDD505-2E9C-101B-9397-08002B2CF9AE}" pid="9" name="_ReviewingToolsShownOnce">
    <vt:lpwstr/>
  </property>
</Properties>
</file>